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DE62" w14:textId="4E43A853" w:rsidR="009E6C98" w:rsidRPr="0094724B" w:rsidRDefault="009E6C98" w:rsidP="00140E00">
      <w:pPr>
        <w:rPr>
          <w:rFonts w:ascii="Arial" w:hAnsi="Arial" w:cs="Arial"/>
          <w:b/>
          <w:bCs/>
          <w:i/>
          <w:iCs/>
          <w:sz w:val="20"/>
          <w:szCs w:val="20"/>
          <w:lang w:val="en-US"/>
        </w:rPr>
      </w:pPr>
      <w:r w:rsidRPr="0094724B">
        <w:rPr>
          <w:rFonts w:ascii="Arial" w:hAnsi="Arial" w:cs="Arial"/>
          <w:b/>
          <w:bCs/>
          <w:i/>
          <w:iCs/>
          <w:sz w:val="20"/>
          <w:szCs w:val="20"/>
          <w:lang w:val="en-US"/>
        </w:rPr>
        <w:t>(Translated from German to English with DeepL.com (free version))</w:t>
      </w:r>
    </w:p>
    <w:p w14:paraId="4B9EA446" w14:textId="77777777" w:rsidR="009E6C98" w:rsidRPr="0094724B" w:rsidRDefault="009E6C98" w:rsidP="00140E00">
      <w:pPr>
        <w:rPr>
          <w:rFonts w:ascii="Arial" w:hAnsi="Arial" w:cs="Arial"/>
          <w:sz w:val="20"/>
          <w:szCs w:val="20"/>
          <w:lang w:val="en-US"/>
        </w:rPr>
      </w:pPr>
    </w:p>
    <w:p w14:paraId="7ACEE90A" w14:textId="1885446C" w:rsidR="009E6C98" w:rsidRPr="0094724B" w:rsidRDefault="009E6C98" w:rsidP="00140E00">
      <w:pPr>
        <w:rPr>
          <w:rFonts w:ascii="Arial" w:hAnsi="Arial" w:cs="Arial"/>
          <w:b/>
          <w:bCs/>
          <w:sz w:val="20"/>
          <w:szCs w:val="20"/>
          <w:lang w:val="en-US"/>
        </w:rPr>
      </w:pPr>
      <w:r w:rsidRPr="0094724B">
        <w:rPr>
          <w:rFonts w:ascii="Arial" w:hAnsi="Arial" w:cs="Arial"/>
          <w:b/>
          <w:bCs/>
          <w:sz w:val="20"/>
          <w:szCs w:val="20"/>
          <w:lang w:val="en-US"/>
        </w:rPr>
        <w:t>Applications within the framework of scientific funding and junior researcher programs</w:t>
      </w:r>
    </w:p>
    <w:p w14:paraId="6ECF22E2"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bidt invites applications for scientific funding and junior researcher programs for doctoral candidates and postdocs for research projects. We will inform you below about the purpose and legal basis on which we process your personal data and what rights you have with regard to data processing if you apply alone or as a group with your research project for an advertised funding program.</w:t>
      </w:r>
    </w:p>
    <w:p w14:paraId="1B7A3ADB" w14:textId="77777777" w:rsidR="009E6C98" w:rsidRPr="0094724B" w:rsidRDefault="009E6C98" w:rsidP="00140E00">
      <w:pPr>
        <w:rPr>
          <w:rFonts w:ascii="Arial" w:hAnsi="Arial" w:cs="Arial"/>
          <w:b/>
          <w:bCs/>
          <w:sz w:val="20"/>
          <w:szCs w:val="20"/>
          <w:lang w:val="en-US"/>
        </w:rPr>
      </w:pPr>
      <w:r w:rsidRPr="0094724B">
        <w:rPr>
          <w:rFonts w:ascii="Arial" w:hAnsi="Arial" w:cs="Arial"/>
          <w:b/>
          <w:bCs/>
          <w:sz w:val="20"/>
          <w:szCs w:val="20"/>
          <w:lang w:val="en-US"/>
        </w:rPr>
        <w:t>Application via EasyChair</w:t>
      </w:r>
    </w:p>
    <w:p w14:paraId="3B3095B0"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 xml:space="preserve">bidt also publishes calls for proposals for funding and junior researcher programs via the EasyChair platform, a service provided by EasyChair Ltd, based at 58 Broadway, Bramhall, Stockport SK7 3BU in the United Kingdom. </w:t>
      </w:r>
    </w:p>
    <w:p w14:paraId="51EB4845" w14:textId="4615176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In order to use EasyChair, it is necessary for you to create a user account (EasyChair account). The controller within the meaning of Art. 4 (7) GDPR for the processing of data in connection with the use of EasyChair is the provider. Further information on data protection can be found in the privacy policy available here: https://www.easychair.org/privacy. The use of the platform is subject to the Terms of Service available at the following link https://www.easychair.org/terms.</w:t>
      </w:r>
    </w:p>
    <w:p w14:paraId="68B5A82A" w14:textId="77777777" w:rsidR="009E6C98" w:rsidRPr="0094724B" w:rsidRDefault="009E6C98" w:rsidP="00140E00">
      <w:pPr>
        <w:rPr>
          <w:rFonts w:ascii="Arial" w:hAnsi="Arial" w:cs="Arial"/>
          <w:b/>
          <w:bCs/>
          <w:sz w:val="20"/>
          <w:szCs w:val="20"/>
          <w:lang w:val="en-US"/>
        </w:rPr>
      </w:pPr>
      <w:r w:rsidRPr="0094724B">
        <w:rPr>
          <w:rFonts w:ascii="Arial" w:hAnsi="Arial" w:cs="Arial"/>
          <w:b/>
          <w:bCs/>
          <w:sz w:val="20"/>
          <w:szCs w:val="20"/>
          <w:lang w:val="en-US"/>
        </w:rPr>
        <w:t>Selection procedure</w:t>
      </w:r>
    </w:p>
    <w:p w14:paraId="1C013E42"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As part of the selection process, bidt processes further information marked as mandatory - usually with an asterisk (*) - in addition to the public information and the information you have made public in EasyChair. The following information is always requested as mandatory information: Professional CV, certificates and other proof of qualifications as well as information on the research project to be funded, such as outlines. Depending on the program, further information required for the decision on admission to the respective funding program and also marked as mandatory will be requested. In addition, you can always provide voluntary information that is not marked as "mandatory" and or provide documents with voluntary information.</w:t>
      </w:r>
    </w:p>
    <w:p w14:paraId="76BE2C23"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 xml:space="preserve">The information provided on the research project and the qualifications of the researchers will be reviewed and evaluated by a committee in order to make a decision on admission to the respective funding or junior researcher program. </w:t>
      </w:r>
    </w:p>
    <w:p w14:paraId="78B02376"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Any communication in connection with the application takes place via the platform and/or the contact information provided.</w:t>
      </w:r>
    </w:p>
    <w:p w14:paraId="363604AC" w14:textId="77777777" w:rsidR="009E6C98" w:rsidRPr="0094724B" w:rsidRDefault="009E6C98" w:rsidP="00140E00">
      <w:pPr>
        <w:rPr>
          <w:rFonts w:ascii="Arial" w:hAnsi="Arial" w:cs="Arial"/>
          <w:b/>
          <w:bCs/>
          <w:sz w:val="20"/>
          <w:szCs w:val="20"/>
          <w:lang w:val="en-US"/>
        </w:rPr>
      </w:pPr>
      <w:r w:rsidRPr="0094724B">
        <w:rPr>
          <w:rFonts w:ascii="Arial" w:hAnsi="Arial" w:cs="Arial"/>
          <w:b/>
          <w:bCs/>
          <w:sz w:val="20"/>
          <w:szCs w:val="20"/>
          <w:lang w:val="en-US"/>
        </w:rPr>
        <w:t>Purpose and legal basis</w:t>
      </w:r>
    </w:p>
    <w:p w14:paraId="515DFE25" w14:textId="77777777" w:rsidR="009E6C98" w:rsidRPr="0094724B" w:rsidRDefault="009E6C98" w:rsidP="00140E00">
      <w:pPr>
        <w:rPr>
          <w:rFonts w:ascii="Arial" w:hAnsi="Arial" w:cs="Arial"/>
          <w:sz w:val="20"/>
          <w:szCs w:val="20"/>
          <w:lang w:val="en-US"/>
        </w:rPr>
      </w:pPr>
      <w:r w:rsidRPr="0094724B">
        <w:rPr>
          <w:rFonts w:ascii="Arial" w:hAnsi="Arial" w:cs="Arial"/>
          <w:sz w:val="20"/>
          <w:szCs w:val="20"/>
          <w:lang w:val="en-US"/>
        </w:rPr>
        <w:t>The processing of your data serves exclusively the administration of applications within the framework of scientific funding or junior researcher programs, in particular the receipt, evaluation and selection of research projects (individual and or joint applications) within the framework of the performance of our public tasks. The legal basis for this is Art. 6 para. 1 letter e), para. 3 and para. 4 GDPR, Art. 4 para. 1 BayDSG. If you provide voluntary information, we process your data on the basis of your (implied) consent to data processing. In this case, the legal basis for the processing of your data is Art. 6 para. 1 letter a) in conjunction with Art. 7 GDPR.</w:t>
      </w:r>
    </w:p>
    <w:p w14:paraId="0B92C36B" w14:textId="77777777" w:rsidR="00140E00" w:rsidRPr="0094724B" w:rsidRDefault="00140E00" w:rsidP="00140E00">
      <w:pPr>
        <w:rPr>
          <w:rFonts w:ascii="Arial" w:hAnsi="Arial" w:cs="Arial"/>
          <w:b/>
          <w:bCs/>
          <w:sz w:val="20"/>
          <w:szCs w:val="20"/>
          <w:lang w:val="en-US"/>
        </w:rPr>
      </w:pPr>
      <w:r w:rsidRPr="0094724B">
        <w:rPr>
          <w:rFonts w:ascii="Arial" w:hAnsi="Arial" w:cs="Arial"/>
          <w:b/>
          <w:bCs/>
          <w:sz w:val="20"/>
          <w:szCs w:val="20"/>
          <w:lang w:val="en-US"/>
        </w:rPr>
        <w:t>Disclosure</w:t>
      </w:r>
    </w:p>
    <w:p w14:paraId="433E1DCD" w14:textId="77777777" w:rsidR="00140E00" w:rsidRPr="0094724B" w:rsidRDefault="00140E00" w:rsidP="00140E00">
      <w:pPr>
        <w:rPr>
          <w:rFonts w:ascii="Arial" w:hAnsi="Arial" w:cs="Arial"/>
          <w:sz w:val="20"/>
          <w:szCs w:val="20"/>
          <w:lang w:val="en-US"/>
        </w:rPr>
      </w:pPr>
      <w:r w:rsidRPr="0094724B">
        <w:rPr>
          <w:rFonts w:ascii="Arial" w:hAnsi="Arial" w:cs="Arial"/>
          <w:sz w:val="20"/>
          <w:szCs w:val="20"/>
          <w:lang w:val="en-US"/>
        </w:rPr>
        <w:t>Access to or access to your data in EasyChair is only granted to members of the selection committee entrusted with the decision on admission to the respective funding or junior researcher program.</w:t>
      </w:r>
    </w:p>
    <w:p w14:paraId="3016E342" w14:textId="1967EEBA" w:rsidR="00140E00" w:rsidRPr="0094724B" w:rsidRDefault="00140E00" w:rsidP="00140E00">
      <w:pPr>
        <w:rPr>
          <w:rFonts w:ascii="Arial" w:hAnsi="Arial" w:cs="Arial"/>
          <w:b/>
          <w:bCs/>
          <w:sz w:val="20"/>
          <w:szCs w:val="20"/>
          <w:lang w:val="en-US"/>
        </w:rPr>
      </w:pPr>
      <w:r w:rsidRPr="0094724B">
        <w:rPr>
          <w:rFonts w:ascii="Arial" w:hAnsi="Arial" w:cs="Arial"/>
          <w:b/>
          <w:bCs/>
          <w:sz w:val="20"/>
          <w:szCs w:val="20"/>
          <w:lang w:val="en-US"/>
        </w:rPr>
        <w:t>Deletion / Storage</w:t>
      </w:r>
    </w:p>
    <w:p w14:paraId="5EF15B9B" w14:textId="0ACAD969" w:rsidR="001F35D6" w:rsidRPr="0094724B" w:rsidRDefault="00140E00" w:rsidP="00140E00">
      <w:pPr>
        <w:rPr>
          <w:rFonts w:ascii="Arial" w:hAnsi="Arial" w:cs="Arial"/>
          <w:sz w:val="20"/>
          <w:szCs w:val="20"/>
          <w:lang w:val="en-US"/>
        </w:rPr>
      </w:pPr>
      <w:r w:rsidRPr="0094724B">
        <w:rPr>
          <w:rFonts w:ascii="Arial" w:hAnsi="Arial" w:cs="Arial"/>
          <w:sz w:val="20"/>
          <w:szCs w:val="20"/>
          <w:lang w:val="en-US"/>
        </w:rPr>
        <w:t xml:space="preserve">You can delete your EasyChair account and any data you have provided or shared with us at any time. </w:t>
      </w:r>
      <w:r w:rsidR="0094724B">
        <w:rPr>
          <w:rFonts w:ascii="Arial" w:hAnsi="Arial" w:cs="Arial"/>
          <w:sz w:val="20"/>
          <w:szCs w:val="20"/>
          <w:lang w:val="en-US"/>
        </w:rPr>
        <w:br/>
      </w:r>
      <w:r w:rsidRPr="0094724B">
        <w:rPr>
          <w:rFonts w:ascii="Arial" w:hAnsi="Arial" w:cs="Arial"/>
          <w:sz w:val="20"/>
          <w:szCs w:val="20"/>
          <w:lang w:val="en-US"/>
        </w:rPr>
        <w:t>If you have been accepted into a funding or research program, your data required for project funding will be stored in accordance with the statutory requirements for a period of five years after the proof of use has been checked.</w:t>
      </w:r>
    </w:p>
    <w:sectPr w:rsidR="001F35D6" w:rsidRPr="009472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896"/>
    <w:multiLevelType w:val="multilevel"/>
    <w:tmpl w:val="59C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C710C"/>
    <w:multiLevelType w:val="hybridMultilevel"/>
    <w:tmpl w:val="6106B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253C1"/>
    <w:multiLevelType w:val="hybridMultilevel"/>
    <w:tmpl w:val="A8845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E2BA9"/>
    <w:multiLevelType w:val="multilevel"/>
    <w:tmpl w:val="7F08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81016"/>
    <w:multiLevelType w:val="hybridMultilevel"/>
    <w:tmpl w:val="A28EC1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8947C4"/>
    <w:multiLevelType w:val="hybridMultilevel"/>
    <w:tmpl w:val="2C60A5E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0346C8"/>
    <w:multiLevelType w:val="hybridMultilevel"/>
    <w:tmpl w:val="536496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325364"/>
    <w:multiLevelType w:val="hybridMultilevel"/>
    <w:tmpl w:val="D430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D4F14"/>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9" w15:restartNumberingAfterBreak="0">
    <w:nsid w:val="455E7BD7"/>
    <w:multiLevelType w:val="multilevel"/>
    <w:tmpl w:val="8D06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72EE3"/>
    <w:multiLevelType w:val="hybridMultilevel"/>
    <w:tmpl w:val="CAB044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66B1B05"/>
    <w:multiLevelType w:val="hybridMultilevel"/>
    <w:tmpl w:val="78E6B14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C328F4"/>
    <w:multiLevelType w:val="hybridMultilevel"/>
    <w:tmpl w:val="CB4E0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D250CF"/>
    <w:multiLevelType w:val="hybridMultilevel"/>
    <w:tmpl w:val="C8A2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40AF9"/>
    <w:multiLevelType w:val="hybridMultilevel"/>
    <w:tmpl w:val="65225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8"/>
  </w:num>
  <w:num w:numId="4">
    <w:abstractNumId w:val="9"/>
  </w:num>
  <w:num w:numId="5">
    <w:abstractNumId w:val="1"/>
  </w:num>
  <w:num w:numId="6">
    <w:abstractNumId w:val="0"/>
  </w:num>
  <w:num w:numId="7">
    <w:abstractNumId w:val="6"/>
  </w:num>
  <w:num w:numId="8">
    <w:abstractNumId w:val="11"/>
  </w:num>
  <w:num w:numId="9">
    <w:abstractNumId w:val="4"/>
  </w:num>
  <w:num w:numId="10">
    <w:abstractNumId w:val="12"/>
  </w:num>
  <w:num w:numId="11">
    <w:abstractNumId w:val="3"/>
  </w:num>
  <w:num w:numId="12">
    <w:abstractNumId w:val="10"/>
  </w:num>
  <w:num w:numId="13">
    <w:abstractNumId w:val="7"/>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8B"/>
    <w:rsid w:val="00001269"/>
    <w:rsid w:val="000027B1"/>
    <w:rsid w:val="0000552D"/>
    <w:rsid w:val="00005B97"/>
    <w:rsid w:val="000128A9"/>
    <w:rsid w:val="0001410E"/>
    <w:rsid w:val="000201CD"/>
    <w:rsid w:val="000205C8"/>
    <w:rsid w:val="00021CCE"/>
    <w:rsid w:val="0002356B"/>
    <w:rsid w:val="000276FC"/>
    <w:rsid w:val="00032BA9"/>
    <w:rsid w:val="00035CF4"/>
    <w:rsid w:val="00036408"/>
    <w:rsid w:val="000400E6"/>
    <w:rsid w:val="00040720"/>
    <w:rsid w:val="00040EA7"/>
    <w:rsid w:val="00041696"/>
    <w:rsid w:val="000419AC"/>
    <w:rsid w:val="000424A6"/>
    <w:rsid w:val="00043561"/>
    <w:rsid w:val="000438FA"/>
    <w:rsid w:val="00045C1E"/>
    <w:rsid w:val="000469C5"/>
    <w:rsid w:val="00050218"/>
    <w:rsid w:val="000511AB"/>
    <w:rsid w:val="00051E34"/>
    <w:rsid w:val="0005372E"/>
    <w:rsid w:val="00055244"/>
    <w:rsid w:val="00056579"/>
    <w:rsid w:val="00062256"/>
    <w:rsid w:val="0006386A"/>
    <w:rsid w:val="00064619"/>
    <w:rsid w:val="00065D8E"/>
    <w:rsid w:val="0006696D"/>
    <w:rsid w:val="00071242"/>
    <w:rsid w:val="00073504"/>
    <w:rsid w:val="0007431F"/>
    <w:rsid w:val="00075850"/>
    <w:rsid w:val="00076CCD"/>
    <w:rsid w:val="00080B5B"/>
    <w:rsid w:val="0008115A"/>
    <w:rsid w:val="000813D3"/>
    <w:rsid w:val="00084F58"/>
    <w:rsid w:val="000857FC"/>
    <w:rsid w:val="00085BDA"/>
    <w:rsid w:val="000861CD"/>
    <w:rsid w:val="000869E5"/>
    <w:rsid w:val="00087800"/>
    <w:rsid w:val="000912F7"/>
    <w:rsid w:val="00096146"/>
    <w:rsid w:val="000964FC"/>
    <w:rsid w:val="00097325"/>
    <w:rsid w:val="0009794C"/>
    <w:rsid w:val="000A0279"/>
    <w:rsid w:val="000A0CD1"/>
    <w:rsid w:val="000A7CF0"/>
    <w:rsid w:val="000B050C"/>
    <w:rsid w:val="000B1226"/>
    <w:rsid w:val="000B1B56"/>
    <w:rsid w:val="000B5A43"/>
    <w:rsid w:val="000B6DB7"/>
    <w:rsid w:val="000C66A2"/>
    <w:rsid w:val="000C67E6"/>
    <w:rsid w:val="000D28FD"/>
    <w:rsid w:val="000D499E"/>
    <w:rsid w:val="000D5166"/>
    <w:rsid w:val="000D564D"/>
    <w:rsid w:val="000E0493"/>
    <w:rsid w:val="000E06B7"/>
    <w:rsid w:val="000E0BBF"/>
    <w:rsid w:val="000E17F4"/>
    <w:rsid w:val="000E480F"/>
    <w:rsid w:val="000E79B6"/>
    <w:rsid w:val="000F068A"/>
    <w:rsid w:val="000F18CE"/>
    <w:rsid w:val="000F2A9E"/>
    <w:rsid w:val="000F3564"/>
    <w:rsid w:val="000F42B1"/>
    <w:rsid w:val="000F645F"/>
    <w:rsid w:val="000F6EB9"/>
    <w:rsid w:val="000F7328"/>
    <w:rsid w:val="00100351"/>
    <w:rsid w:val="00100AEA"/>
    <w:rsid w:val="00101CA4"/>
    <w:rsid w:val="00101F77"/>
    <w:rsid w:val="0010271E"/>
    <w:rsid w:val="00102ABC"/>
    <w:rsid w:val="00103E20"/>
    <w:rsid w:val="001046B5"/>
    <w:rsid w:val="0011159F"/>
    <w:rsid w:val="0011676D"/>
    <w:rsid w:val="001213CB"/>
    <w:rsid w:val="0012293A"/>
    <w:rsid w:val="00122EF0"/>
    <w:rsid w:val="00123282"/>
    <w:rsid w:val="0012461C"/>
    <w:rsid w:val="00124626"/>
    <w:rsid w:val="00125398"/>
    <w:rsid w:val="001263F8"/>
    <w:rsid w:val="0013279A"/>
    <w:rsid w:val="00137476"/>
    <w:rsid w:val="001376F7"/>
    <w:rsid w:val="00140435"/>
    <w:rsid w:val="00140E00"/>
    <w:rsid w:val="00140EF4"/>
    <w:rsid w:val="00142F8E"/>
    <w:rsid w:val="001445AD"/>
    <w:rsid w:val="001466DD"/>
    <w:rsid w:val="00146AD3"/>
    <w:rsid w:val="00150173"/>
    <w:rsid w:val="00151C05"/>
    <w:rsid w:val="00153DA9"/>
    <w:rsid w:val="0015477A"/>
    <w:rsid w:val="00160F91"/>
    <w:rsid w:val="001619E4"/>
    <w:rsid w:val="00161AD9"/>
    <w:rsid w:val="00162330"/>
    <w:rsid w:val="0016562B"/>
    <w:rsid w:val="00166A79"/>
    <w:rsid w:val="001678C1"/>
    <w:rsid w:val="00171D5E"/>
    <w:rsid w:val="0017268F"/>
    <w:rsid w:val="00172710"/>
    <w:rsid w:val="00173040"/>
    <w:rsid w:val="00173265"/>
    <w:rsid w:val="00173FDA"/>
    <w:rsid w:val="00174995"/>
    <w:rsid w:val="00176AA7"/>
    <w:rsid w:val="001776D4"/>
    <w:rsid w:val="00177BFC"/>
    <w:rsid w:val="00180B8E"/>
    <w:rsid w:val="0018498B"/>
    <w:rsid w:val="001851CD"/>
    <w:rsid w:val="00185B47"/>
    <w:rsid w:val="00187476"/>
    <w:rsid w:val="00196F0D"/>
    <w:rsid w:val="001A12C2"/>
    <w:rsid w:val="001A1993"/>
    <w:rsid w:val="001A2046"/>
    <w:rsid w:val="001A20E5"/>
    <w:rsid w:val="001A3C43"/>
    <w:rsid w:val="001A5B53"/>
    <w:rsid w:val="001A5F18"/>
    <w:rsid w:val="001A6BF2"/>
    <w:rsid w:val="001A70B7"/>
    <w:rsid w:val="001A7F41"/>
    <w:rsid w:val="001B0E90"/>
    <w:rsid w:val="001B321C"/>
    <w:rsid w:val="001B49FF"/>
    <w:rsid w:val="001B7D8E"/>
    <w:rsid w:val="001C106B"/>
    <w:rsid w:val="001C1744"/>
    <w:rsid w:val="001C2F9B"/>
    <w:rsid w:val="001C52F1"/>
    <w:rsid w:val="001C7C68"/>
    <w:rsid w:val="001C7FF3"/>
    <w:rsid w:val="001D23D8"/>
    <w:rsid w:val="001D5369"/>
    <w:rsid w:val="001D66AE"/>
    <w:rsid w:val="001D7CAA"/>
    <w:rsid w:val="001E0762"/>
    <w:rsid w:val="001E2825"/>
    <w:rsid w:val="001E6F28"/>
    <w:rsid w:val="001F07B4"/>
    <w:rsid w:val="001F1D25"/>
    <w:rsid w:val="001F2815"/>
    <w:rsid w:val="001F35D6"/>
    <w:rsid w:val="001F53A3"/>
    <w:rsid w:val="001F56B9"/>
    <w:rsid w:val="001F6B4F"/>
    <w:rsid w:val="00203D2E"/>
    <w:rsid w:val="0020537D"/>
    <w:rsid w:val="00205B0B"/>
    <w:rsid w:val="00207020"/>
    <w:rsid w:val="00211F1A"/>
    <w:rsid w:val="002122E4"/>
    <w:rsid w:val="00215454"/>
    <w:rsid w:val="00215753"/>
    <w:rsid w:val="00221A98"/>
    <w:rsid w:val="00224509"/>
    <w:rsid w:val="00224BB1"/>
    <w:rsid w:val="0022555C"/>
    <w:rsid w:val="002303C9"/>
    <w:rsid w:val="00231A5B"/>
    <w:rsid w:val="0023338F"/>
    <w:rsid w:val="00234065"/>
    <w:rsid w:val="002364D1"/>
    <w:rsid w:val="002435B4"/>
    <w:rsid w:val="0024736B"/>
    <w:rsid w:val="00250717"/>
    <w:rsid w:val="00252B12"/>
    <w:rsid w:val="002536EA"/>
    <w:rsid w:val="00253CD1"/>
    <w:rsid w:val="00253CF8"/>
    <w:rsid w:val="0025456D"/>
    <w:rsid w:val="00257530"/>
    <w:rsid w:val="0026246F"/>
    <w:rsid w:val="00263CA5"/>
    <w:rsid w:val="00266135"/>
    <w:rsid w:val="00267422"/>
    <w:rsid w:val="00272ADA"/>
    <w:rsid w:val="00272E30"/>
    <w:rsid w:val="00272F3E"/>
    <w:rsid w:val="00273282"/>
    <w:rsid w:val="002778F0"/>
    <w:rsid w:val="00284851"/>
    <w:rsid w:val="00285EC0"/>
    <w:rsid w:val="00287FE9"/>
    <w:rsid w:val="002A09B4"/>
    <w:rsid w:val="002A1B4E"/>
    <w:rsid w:val="002A3807"/>
    <w:rsid w:val="002A4351"/>
    <w:rsid w:val="002A6E91"/>
    <w:rsid w:val="002A7DFD"/>
    <w:rsid w:val="002B179E"/>
    <w:rsid w:val="002B1C2E"/>
    <w:rsid w:val="002B1F93"/>
    <w:rsid w:val="002B285C"/>
    <w:rsid w:val="002B2DD6"/>
    <w:rsid w:val="002B313D"/>
    <w:rsid w:val="002B42A3"/>
    <w:rsid w:val="002B5D75"/>
    <w:rsid w:val="002C1FFA"/>
    <w:rsid w:val="002C2511"/>
    <w:rsid w:val="002C2E99"/>
    <w:rsid w:val="002C3FEE"/>
    <w:rsid w:val="002C445E"/>
    <w:rsid w:val="002C505E"/>
    <w:rsid w:val="002C6CAE"/>
    <w:rsid w:val="002C7546"/>
    <w:rsid w:val="002D05D5"/>
    <w:rsid w:val="002D2902"/>
    <w:rsid w:val="002D43E3"/>
    <w:rsid w:val="002E3B42"/>
    <w:rsid w:val="002E487D"/>
    <w:rsid w:val="002E74E7"/>
    <w:rsid w:val="002E76EB"/>
    <w:rsid w:val="002F03EB"/>
    <w:rsid w:val="002F073F"/>
    <w:rsid w:val="002F08F0"/>
    <w:rsid w:val="002F0BA8"/>
    <w:rsid w:val="002F10D7"/>
    <w:rsid w:val="002F3FAC"/>
    <w:rsid w:val="002F55F7"/>
    <w:rsid w:val="002F77C3"/>
    <w:rsid w:val="00303093"/>
    <w:rsid w:val="00305862"/>
    <w:rsid w:val="00310410"/>
    <w:rsid w:val="0031104C"/>
    <w:rsid w:val="00311A83"/>
    <w:rsid w:val="0032267E"/>
    <w:rsid w:val="00324B46"/>
    <w:rsid w:val="00326CC2"/>
    <w:rsid w:val="0032770E"/>
    <w:rsid w:val="00327D60"/>
    <w:rsid w:val="00331FD3"/>
    <w:rsid w:val="00341BBD"/>
    <w:rsid w:val="003425DB"/>
    <w:rsid w:val="003430AF"/>
    <w:rsid w:val="00343988"/>
    <w:rsid w:val="0034461B"/>
    <w:rsid w:val="00346A5B"/>
    <w:rsid w:val="003508EC"/>
    <w:rsid w:val="00351DC5"/>
    <w:rsid w:val="00352ED8"/>
    <w:rsid w:val="00354261"/>
    <w:rsid w:val="00354F49"/>
    <w:rsid w:val="0035722E"/>
    <w:rsid w:val="003577F3"/>
    <w:rsid w:val="0036251F"/>
    <w:rsid w:val="00364F7A"/>
    <w:rsid w:val="00371279"/>
    <w:rsid w:val="00371725"/>
    <w:rsid w:val="00372A10"/>
    <w:rsid w:val="00373CF6"/>
    <w:rsid w:val="00374720"/>
    <w:rsid w:val="00376061"/>
    <w:rsid w:val="00381C59"/>
    <w:rsid w:val="00382763"/>
    <w:rsid w:val="00383F27"/>
    <w:rsid w:val="003845AC"/>
    <w:rsid w:val="00385106"/>
    <w:rsid w:val="003853ED"/>
    <w:rsid w:val="00385A3B"/>
    <w:rsid w:val="00387DB2"/>
    <w:rsid w:val="0039063E"/>
    <w:rsid w:val="00390BBE"/>
    <w:rsid w:val="00390D5F"/>
    <w:rsid w:val="00391D95"/>
    <w:rsid w:val="003935B9"/>
    <w:rsid w:val="00394A45"/>
    <w:rsid w:val="00397966"/>
    <w:rsid w:val="003A0C44"/>
    <w:rsid w:val="003A0C7D"/>
    <w:rsid w:val="003A2E37"/>
    <w:rsid w:val="003A3125"/>
    <w:rsid w:val="003A34F3"/>
    <w:rsid w:val="003A7542"/>
    <w:rsid w:val="003B21EC"/>
    <w:rsid w:val="003B2A19"/>
    <w:rsid w:val="003B466C"/>
    <w:rsid w:val="003B49B7"/>
    <w:rsid w:val="003B7ED1"/>
    <w:rsid w:val="003C18D5"/>
    <w:rsid w:val="003C2BF3"/>
    <w:rsid w:val="003C342A"/>
    <w:rsid w:val="003C3AE2"/>
    <w:rsid w:val="003D1CEB"/>
    <w:rsid w:val="003D2072"/>
    <w:rsid w:val="003D427F"/>
    <w:rsid w:val="003D511F"/>
    <w:rsid w:val="003D5F21"/>
    <w:rsid w:val="003D6482"/>
    <w:rsid w:val="003D7981"/>
    <w:rsid w:val="003E0B5A"/>
    <w:rsid w:val="003E19B0"/>
    <w:rsid w:val="003E23F2"/>
    <w:rsid w:val="003E3FC5"/>
    <w:rsid w:val="003E5E87"/>
    <w:rsid w:val="003F346D"/>
    <w:rsid w:val="003F6AEA"/>
    <w:rsid w:val="004005E4"/>
    <w:rsid w:val="00401A09"/>
    <w:rsid w:val="004057E9"/>
    <w:rsid w:val="004061E7"/>
    <w:rsid w:val="00406D45"/>
    <w:rsid w:val="004071EE"/>
    <w:rsid w:val="00410B01"/>
    <w:rsid w:val="00412ECC"/>
    <w:rsid w:val="00415279"/>
    <w:rsid w:val="00416375"/>
    <w:rsid w:val="0041731B"/>
    <w:rsid w:val="00421B29"/>
    <w:rsid w:val="004300A8"/>
    <w:rsid w:val="004316FA"/>
    <w:rsid w:val="004338BB"/>
    <w:rsid w:val="004348CD"/>
    <w:rsid w:val="00440B83"/>
    <w:rsid w:val="004421BA"/>
    <w:rsid w:val="00443A64"/>
    <w:rsid w:val="00444051"/>
    <w:rsid w:val="0044511E"/>
    <w:rsid w:val="00446C75"/>
    <w:rsid w:val="0044784B"/>
    <w:rsid w:val="0045052A"/>
    <w:rsid w:val="004506E5"/>
    <w:rsid w:val="00450D46"/>
    <w:rsid w:val="004513AD"/>
    <w:rsid w:val="0045222F"/>
    <w:rsid w:val="00453298"/>
    <w:rsid w:val="00454C13"/>
    <w:rsid w:val="00455B53"/>
    <w:rsid w:val="004575F2"/>
    <w:rsid w:val="0045760D"/>
    <w:rsid w:val="00457D57"/>
    <w:rsid w:val="0046536D"/>
    <w:rsid w:val="004670D8"/>
    <w:rsid w:val="00467833"/>
    <w:rsid w:val="004727C9"/>
    <w:rsid w:val="0047364C"/>
    <w:rsid w:val="00473705"/>
    <w:rsid w:val="00474AE0"/>
    <w:rsid w:val="004757D9"/>
    <w:rsid w:val="004763CB"/>
    <w:rsid w:val="00476DF5"/>
    <w:rsid w:val="004861A3"/>
    <w:rsid w:val="00497E0C"/>
    <w:rsid w:val="004A113C"/>
    <w:rsid w:val="004A156F"/>
    <w:rsid w:val="004A193A"/>
    <w:rsid w:val="004A1E7E"/>
    <w:rsid w:val="004A3F66"/>
    <w:rsid w:val="004A46D9"/>
    <w:rsid w:val="004B399D"/>
    <w:rsid w:val="004B39D6"/>
    <w:rsid w:val="004B4A24"/>
    <w:rsid w:val="004B6848"/>
    <w:rsid w:val="004C1D33"/>
    <w:rsid w:val="004C2056"/>
    <w:rsid w:val="004C2C76"/>
    <w:rsid w:val="004C7E8B"/>
    <w:rsid w:val="004D0C30"/>
    <w:rsid w:val="004D1759"/>
    <w:rsid w:val="004D1A0A"/>
    <w:rsid w:val="004D25EF"/>
    <w:rsid w:val="004D3239"/>
    <w:rsid w:val="004D4ADD"/>
    <w:rsid w:val="004D5450"/>
    <w:rsid w:val="004E2EF9"/>
    <w:rsid w:val="004E37E8"/>
    <w:rsid w:val="004E4172"/>
    <w:rsid w:val="004E5148"/>
    <w:rsid w:val="004E7DF6"/>
    <w:rsid w:val="004F0565"/>
    <w:rsid w:val="004F281E"/>
    <w:rsid w:val="004F61FA"/>
    <w:rsid w:val="0050118A"/>
    <w:rsid w:val="00502880"/>
    <w:rsid w:val="005042C6"/>
    <w:rsid w:val="005044FD"/>
    <w:rsid w:val="00505EA6"/>
    <w:rsid w:val="0050734A"/>
    <w:rsid w:val="0051020C"/>
    <w:rsid w:val="005211ED"/>
    <w:rsid w:val="0052135A"/>
    <w:rsid w:val="00524592"/>
    <w:rsid w:val="0052465C"/>
    <w:rsid w:val="00524DBD"/>
    <w:rsid w:val="00527DEF"/>
    <w:rsid w:val="00533151"/>
    <w:rsid w:val="00535B62"/>
    <w:rsid w:val="00537548"/>
    <w:rsid w:val="00540076"/>
    <w:rsid w:val="0054250C"/>
    <w:rsid w:val="005440EA"/>
    <w:rsid w:val="00546391"/>
    <w:rsid w:val="005468C5"/>
    <w:rsid w:val="0055240C"/>
    <w:rsid w:val="005538AF"/>
    <w:rsid w:val="00555B5A"/>
    <w:rsid w:val="00555D54"/>
    <w:rsid w:val="00566AD9"/>
    <w:rsid w:val="00567321"/>
    <w:rsid w:val="00570548"/>
    <w:rsid w:val="005726FD"/>
    <w:rsid w:val="00573B98"/>
    <w:rsid w:val="00574C9F"/>
    <w:rsid w:val="00575E72"/>
    <w:rsid w:val="00577409"/>
    <w:rsid w:val="005779E1"/>
    <w:rsid w:val="00581D16"/>
    <w:rsid w:val="00590A97"/>
    <w:rsid w:val="00594403"/>
    <w:rsid w:val="005949D2"/>
    <w:rsid w:val="00595A76"/>
    <w:rsid w:val="005969C4"/>
    <w:rsid w:val="005A08EC"/>
    <w:rsid w:val="005A09E9"/>
    <w:rsid w:val="005A1699"/>
    <w:rsid w:val="005A2A8C"/>
    <w:rsid w:val="005A2F34"/>
    <w:rsid w:val="005A6A6F"/>
    <w:rsid w:val="005B1E7F"/>
    <w:rsid w:val="005B3AF8"/>
    <w:rsid w:val="005B3DE0"/>
    <w:rsid w:val="005B4455"/>
    <w:rsid w:val="005B512E"/>
    <w:rsid w:val="005B5CE6"/>
    <w:rsid w:val="005C1422"/>
    <w:rsid w:val="005C76BA"/>
    <w:rsid w:val="005D1064"/>
    <w:rsid w:val="005D3FAF"/>
    <w:rsid w:val="005D4512"/>
    <w:rsid w:val="005D57F8"/>
    <w:rsid w:val="005D5C22"/>
    <w:rsid w:val="005E0B40"/>
    <w:rsid w:val="005E3AA6"/>
    <w:rsid w:val="005E4BA2"/>
    <w:rsid w:val="005E75D3"/>
    <w:rsid w:val="005E7911"/>
    <w:rsid w:val="005E7DA9"/>
    <w:rsid w:val="005F0D98"/>
    <w:rsid w:val="005F2118"/>
    <w:rsid w:val="005F23E6"/>
    <w:rsid w:val="005F36E8"/>
    <w:rsid w:val="005F3EBF"/>
    <w:rsid w:val="005F5F96"/>
    <w:rsid w:val="005F671F"/>
    <w:rsid w:val="006045A4"/>
    <w:rsid w:val="006052B8"/>
    <w:rsid w:val="00605AAD"/>
    <w:rsid w:val="0060692F"/>
    <w:rsid w:val="00607527"/>
    <w:rsid w:val="00607C86"/>
    <w:rsid w:val="00612B00"/>
    <w:rsid w:val="006179EA"/>
    <w:rsid w:val="00622A03"/>
    <w:rsid w:val="00626895"/>
    <w:rsid w:val="00635225"/>
    <w:rsid w:val="00635BAE"/>
    <w:rsid w:val="00635DAE"/>
    <w:rsid w:val="00641105"/>
    <w:rsid w:val="00644051"/>
    <w:rsid w:val="006457AD"/>
    <w:rsid w:val="0065115C"/>
    <w:rsid w:val="0065121E"/>
    <w:rsid w:val="00653ED9"/>
    <w:rsid w:val="0065422F"/>
    <w:rsid w:val="00654EB3"/>
    <w:rsid w:val="006550E0"/>
    <w:rsid w:val="00655AE5"/>
    <w:rsid w:val="00656D5A"/>
    <w:rsid w:val="006600CB"/>
    <w:rsid w:val="00661401"/>
    <w:rsid w:val="00661DD1"/>
    <w:rsid w:val="00663092"/>
    <w:rsid w:val="00663756"/>
    <w:rsid w:val="00663CAF"/>
    <w:rsid w:val="0066527B"/>
    <w:rsid w:val="00666003"/>
    <w:rsid w:val="0067119B"/>
    <w:rsid w:val="00672196"/>
    <w:rsid w:val="00673454"/>
    <w:rsid w:val="00680A17"/>
    <w:rsid w:val="00686BEF"/>
    <w:rsid w:val="00687A5F"/>
    <w:rsid w:val="00691ED8"/>
    <w:rsid w:val="0069317D"/>
    <w:rsid w:val="00694B1A"/>
    <w:rsid w:val="00694BBB"/>
    <w:rsid w:val="00697E6C"/>
    <w:rsid w:val="006A2029"/>
    <w:rsid w:val="006A3667"/>
    <w:rsid w:val="006A437A"/>
    <w:rsid w:val="006A4940"/>
    <w:rsid w:val="006A4B47"/>
    <w:rsid w:val="006A5413"/>
    <w:rsid w:val="006B15D2"/>
    <w:rsid w:val="006B219A"/>
    <w:rsid w:val="006B720E"/>
    <w:rsid w:val="006C44C1"/>
    <w:rsid w:val="006D0A49"/>
    <w:rsid w:val="006D31E5"/>
    <w:rsid w:val="006D656F"/>
    <w:rsid w:val="006D70A4"/>
    <w:rsid w:val="006D7B27"/>
    <w:rsid w:val="006E00CF"/>
    <w:rsid w:val="006E0396"/>
    <w:rsid w:val="006E5104"/>
    <w:rsid w:val="006F2E85"/>
    <w:rsid w:val="006F3355"/>
    <w:rsid w:val="00701A2A"/>
    <w:rsid w:val="00704C5F"/>
    <w:rsid w:val="0070516A"/>
    <w:rsid w:val="0070613E"/>
    <w:rsid w:val="00706D30"/>
    <w:rsid w:val="0071295A"/>
    <w:rsid w:val="00713F18"/>
    <w:rsid w:val="00714760"/>
    <w:rsid w:val="00714DF2"/>
    <w:rsid w:val="007179CD"/>
    <w:rsid w:val="007221FA"/>
    <w:rsid w:val="00722770"/>
    <w:rsid w:val="00722DCB"/>
    <w:rsid w:val="007243DD"/>
    <w:rsid w:val="00724EA2"/>
    <w:rsid w:val="007267B4"/>
    <w:rsid w:val="00727377"/>
    <w:rsid w:val="0073094A"/>
    <w:rsid w:val="00732B1F"/>
    <w:rsid w:val="007331AF"/>
    <w:rsid w:val="007357C0"/>
    <w:rsid w:val="00736828"/>
    <w:rsid w:val="00736B7F"/>
    <w:rsid w:val="007413D4"/>
    <w:rsid w:val="007443D7"/>
    <w:rsid w:val="007463EB"/>
    <w:rsid w:val="00747A10"/>
    <w:rsid w:val="007507DC"/>
    <w:rsid w:val="007513B6"/>
    <w:rsid w:val="00756120"/>
    <w:rsid w:val="00757888"/>
    <w:rsid w:val="00757EBE"/>
    <w:rsid w:val="007601E0"/>
    <w:rsid w:val="00760F5A"/>
    <w:rsid w:val="007615C5"/>
    <w:rsid w:val="00761783"/>
    <w:rsid w:val="00765532"/>
    <w:rsid w:val="00770A5E"/>
    <w:rsid w:val="00771BF3"/>
    <w:rsid w:val="00772199"/>
    <w:rsid w:val="007847B5"/>
    <w:rsid w:val="00785C53"/>
    <w:rsid w:val="0079012F"/>
    <w:rsid w:val="00790D8C"/>
    <w:rsid w:val="0079298C"/>
    <w:rsid w:val="00793382"/>
    <w:rsid w:val="007A0689"/>
    <w:rsid w:val="007A4451"/>
    <w:rsid w:val="007A728E"/>
    <w:rsid w:val="007A7E5D"/>
    <w:rsid w:val="007B4798"/>
    <w:rsid w:val="007B4F6C"/>
    <w:rsid w:val="007B50AB"/>
    <w:rsid w:val="007C091C"/>
    <w:rsid w:val="007C0A07"/>
    <w:rsid w:val="007C1AE1"/>
    <w:rsid w:val="007C60DB"/>
    <w:rsid w:val="007C79B8"/>
    <w:rsid w:val="007D0AB6"/>
    <w:rsid w:val="007D1AA5"/>
    <w:rsid w:val="007D1F3D"/>
    <w:rsid w:val="007D3927"/>
    <w:rsid w:val="007D42E7"/>
    <w:rsid w:val="007D7985"/>
    <w:rsid w:val="007D7FF7"/>
    <w:rsid w:val="007E1A05"/>
    <w:rsid w:val="007E3CCD"/>
    <w:rsid w:val="007E4819"/>
    <w:rsid w:val="007E4CA1"/>
    <w:rsid w:val="007E515D"/>
    <w:rsid w:val="007E693E"/>
    <w:rsid w:val="007F3A60"/>
    <w:rsid w:val="007F6D8C"/>
    <w:rsid w:val="00801374"/>
    <w:rsid w:val="00804A69"/>
    <w:rsid w:val="00806C69"/>
    <w:rsid w:val="00807466"/>
    <w:rsid w:val="0080764A"/>
    <w:rsid w:val="00807C6C"/>
    <w:rsid w:val="008104C0"/>
    <w:rsid w:val="0081182A"/>
    <w:rsid w:val="00813446"/>
    <w:rsid w:val="0081346C"/>
    <w:rsid w:val="00817062"/>
    <w:rsid w:val="00817319"/>
    <w:rsid w:val="00823B51"/>
    <w:rsid w:val="008254B1"/>
    <w:rsid w:val="00825E26"/>
    <w:rsid w:val="00826753"/>
    <w:rsid w:val="00830208"/>
    <w:rsid w:val="008376A2"/>
    <w:rsid w:val="008457CB"/>
    <w:rsid w:val="00856AA0"/>
    <w:rsid w:val="008610E7"/>
    <w:rsid w:val="008610F1"/>
    <w:rsid w:val="00862ED4"/>
    <w:rsid w:val="00864F7F"/>
    <w:rsid w:val="00865879"/>
    <w:rsid w:val="00866AD1"/>
    <w:rsid w:val="00870A90"/>
    <w:rsid w:val="008736D4"/>
    <w:rsid w:val="00873DC4"/>
    <w:rsid w:val="0087547D"/>
    <w:rsid w:val="00875F7D"/>
    <w:rsid w:val="0088136B"/>
    <w:rsid w:val="00885B94"/>
    <w:rsid w:val="0088780C"/>
    <w:rsid w:val="00894915"/>
    <w:rsid w:val="00895F6B"/>
    <w:rsid w:val="008A3F55"/>
    <w:rsid w:val="008B1193"/>
    <w:rsid w:val="008B3847"/>
    <w:rsid w:val="008B3958"/>
    <w:rsid w:val="008B419B"/>
    <w:rsid w:val="008B4A77"/>
    <w:rsid w:val="008B4C25"/>
    <w:rsid w:val="008B7298"/>
    <w:rsid w:val="008B729D"/>
    <w:rsid w:val="008C0724"/>
    <w:rsid w:val="008C081A"/>
    <w:rsid w:val="008C0873"/>
    <w:rsid w:val="008C16DE"/>
    <w:rsid w:val="008C1BC4"/>
    <w:rsid w:val="008C1BE9"/>
    <w:rsid w:val="008D1604"/>
    <w:rsid w:val="008D1924"/>
    <w:rsid w:val="008D1DC4"/>
    <w:rsid w:val="008D60F1"/>
    <w:rsid w:val="008E0F0B"/>
    <w:rsid w:val="008E175C"/>
    <w:rsid w:val="008E48F5"/>
    <w:rsid w:val="008E750A"/>
    <w:rsid w:val="008F31E9"/>
    <w:rsid w:val="008F34A3"/>
    <w:rsid w:val="00900381"/>
    <w:rsid w:val="0090208C"/>
    <w:rsid w:val="00902726"/>
    <w:rsid w:val="00903D39"/>
    <w:rsid w:val="00910763"/>
    <w:rsid w:val="00911261"/>
    <w:rsid w:val="00912854"/>
    <w:rsid w:val="00915A71"/>
    <w:rsid w:val="009216EC"/>
    <w:rsid w:val="00921E5B"/>
    <w:rsid w:val="00923A75"/>
    <w:rsid w:val="00924B76"/>
    <w:rsid w:val="009251B7"/>
    <w:rsid w:val="00926126"/>
    <w:rsid w:val="00926DE6"/>
    <w:rsid w:val="009311AA"/>
    <w:rsid w:val="009316E0"/>
    <w:rsid w:val="009376B4"/>
    <w:rsid w:val="0094054F"/>
    <w:rsid w:val="0094221C"/>
    <w:rsid w:val="00944B63"/>
    <w:rsid w:val="00945445"/>
    <w:rsid w:val="0094724B"/>
    <w:rsid w:val="00947B6C"/>
    <w:rsid w:val="00950B09"/>
    <w:rsid w:val="00953171"/>
    <w:rsid w:val="00953EFD"/>
    <w:rsid w:val="009566E2"/>
    <w:rsid w:val="00956BA3"/>
    <w:rsid w:val="009571F7"/>
    <w:rsid w:val="00957E4B"/>
    <w:rsid w:val="00961A6B"/>
    <w:rsid w:val="009623CF"/>
    <w:rsid w:val="00962621"/>
    <w:rsid w:val="0096294D"/>
    <w:rsid w:val="00964812"/>
    <w:rsid w:val="00965250"/>
    <w:rsid w:val="00965A06"/>
    <w:rsid w:val="0096654E"/>
    <w:rsid w:val="00967E76"/>
    <w:rsid w:val="00970E6E"/>
    <w:rsid w:val="0097111A"/>
    <w:rsid w:val="009808CD"/>
    <w:rsid w:val="00981502"/>
    <w:rsid w:val="0098164D"/>
    <w:rsid w:val="00981AB6"/>
    <w:rsid w:val="009823F6"/>
    <w:rsid w:val="009830E2"/>
    <w:rsid w:val="0098525E"/>
    <w:rsid w:val="0098620E"/>
    <w:rsid w:val="00986AA5"/>
    <w:rsid w:val="00987F80"/>
    <w:rsid w:val="009913C3"/>
    <w:rsid w:val="00994BAD"/>
    <w:rsid w:val="00995183"/>
    <w:rsid w:val="00995EE6"/>
    <w:rsid w:val="00997E81"/>
    <w:rsid w:val="009A0D9D"/>
    <w:rsid w:val="009A1533"/>
    <w:rsid w:val="009A32C2"/>
    <w:rsid w:val="009A340D"/>
    <w:rsid w:val="009A3B6A"/>
    <w:rsid w:val="009B03B0"/>
    <w:rsid w:val="009B27AD"/>
    <w:rsid w:val="009B41B3"/>
    <w:rsid w:val="009B5D07"/>
    <w:rsid w:val="009C0CE1"/>
    <w:rsid w:val="009C4AAF"/>
    <w:rsid w:val="009C4AF6"/>
    <w:rsid w:val="009D1763"/>
    <w:rsid w:val="009D176C"/>
    <w:rsid w:val="009D211E"/>
    <w:rsid w:val="009D2265"/>
    <w:rsid w:val="009D5524"/>
    <w:rsid w:val="009D6269"/>
    <w:rsid w:val="009E4389"/>
    <w:rsid w:val="009E4678"/>
    <w:rsid w:val="009E5B1E"/>
    <w:rsid w:val="009E5D90"/>
    <w:rsid w:val="009E6C98"/>
    <w:rsid w:val="009F0638"/>
    <w:rsid w:val="009F5007"/>
    <w:rsid w:val="009F7700"/>
    <w:rsid w:val="00A041C6"/>
    <w:rsid w:val="00A04F9A"/>
    <w:rsid w:val="00A064DA"/>
    <w:rsid w:val="00A06C9A"/>
    <w:rsid w:val="00A10581"/>
    <w:rsid w:val="00A133A9"/>
    <w:rsid w:val="00A16749"/>
    <w:rsid w:val="00A17769"/>
    <w:rsid w:val="00A26283"/>
    <w:rsid w:val="00A263B2"/>
    <w:rsid w:val="00A2730C"/>
    <w:rsid w:val="00A35F94"/>
    <w:rsid w:val="00A364C0"/>
    <w:rsid w:val="00A374AD"/>
    <w:rsid w:val="00A3750C"/>
    <w:rsid w:val="00A401AE"/>
    <w:rsid w:val="00A41C45"/>
    <w:rsid w:val="00A4238A"/>
    <w:rsid w:val="00A45028"/>
    <w:rsid w:val="00A45BA5"/>
    <w:rsid w:val="00A47AC3"/>
    <w:rsid w:val="00A47D23"/>
    <w:rsid w:val="00A5097A"/>
    <w:rsid w:val="00A552E6"/>
    <w:rsid w:val="00A56559"/>
    <w:rsid w:val="00A5749B"/>
    <w:rsid w:val="00A667C8"/>
    <w:rsid w:val="00A76F6D"/>
    <w:rsid w:val="00A77C58"/>
    <w:rsid w:val="00A8018D"/>
    <w:rsid w:val="00A819FD"/>
    <w:rsid w:val="00A8428F"/>
    <w:rsid w:val="00A8661B"/>
    <w:rsid w:val="00A9009D"/>
    <w:rsid w:val="00A964F8"/>
    <w:rsid w:val="00A96D76"/>
    <w:rsid w:val="00AA227F"/>
    <w:rsid w:val="00AA276B"/>
    <w:rsid w:val="00AA3201"/>
    <w:rsid w:val="00AA5271"/>
    <w:rsid w:val="00AA5700"/>
    <w:rsid w:val="00AA5F0D"/>
    <w:rsid w:val="00AB1DA2"/>
    <w:rsid w:val="00AB2783"/>
    <w:rsid w:val="00AB4C75"/>
    <w:rsid w:val="00AB5ED6"/>
    <w:rsid w:val="00AB7BC8"/>
    <w:rsid w:val="00AC0904"/>
    <w:rsid w:val="00AD3783"/>
    <w:rsid w:val="00AD75C2"/>
    <w:rsid w:val="00AD7707"/>
    <w:rsid w:val="00AE7861"/>
    <w:rsid w:val="00AF1BCE"/>
    <w:rsid w:val="00AF21ED"/>
    <w:rsid w:val="00AF2404"/>
    <w:rsid w:val="00AF24F6"/>
    <w:rsid w:val="00AF29E5"/>
    <w:rsid w:val="00AF2B1F"/>
    <w:rsid w:val="00B03816"/>
    <w:rsid w:val="00B05078"/>
    <w:rsid w:val="00B0773F"/>
    <w:rsid w:val="00B10A40"/>
    <w:rsid w:val="00B110E1"/>
    <w:rsid w:val="00B1164B"/>
    <w:rsid w:val="00B132E2"/>
    <w:rsid w:val="00B13595"/>
    <w:rsid w:val="00B179A9"/>
    <w:rsid w:val="00B17F93"/>
    <w:rsid w:val="00B23CF7"/>
    <w:rsid w:val="00B25010"/>
    <w:rsid w:val="00B27113"/>
    <w:rsid w:val="00B273DE"/>
    <w:rsid w:val="00B2760F"/>
    <w:rsid w:val="00B30605"/>
    <w:rsid w:val="00B307CF"/>
    <w:rsid w:val="00B33043"/>
    <w:rsid w:val="00B3346A"/>
    <w:rsid w:val="00B34079"/>
    <w:rsid w:val="00B3415F"/>
    <w:rsid w:val="00B34538"/>
    <w:rsid w:val="00B35072"/>
    <w:rsid w:val="00B378FE"/>
    <w:rsid w:val="00B40048"/>
    <w:rsid w:val="00B45309"/>
    <w:rsid w:val="00B45A90"/>
    <w:rsid w:val="00B466FD"/>
    <w:rsid w:val="00B526D9"/>
    <w:rsid w:val="00B54249"/>
    <w:rsid w:val="00B55E24"/>
    <w:rsid w:val="00B56C1A"/>
    <w:rsid w:val="00B56CE1"/>
    <w:rsid w:val="00B6093F"/>
    <w:rsid w:val="00B6215A"/>
    <w:rsid w:val="00B66088"/>
    <w:rsid w:val="00B669BB"/>
    <w:rsid w:val="00B67287"/>
    <w:rsid w:val="00B67663"/>
    <w:rsid w:val="00B74355"/>
    <w:rsid w:val="00B749AB"/>
    <w:rsid w:val="00B75FE4"/>
    <w:rsid w:val="00B814D7"/>
    <w:rsid w:val="00B81B0C"/>
    <w:rsid w:val="00B836D9"/>
    <w:rsid w:val="00B83F21"/>
    <w:rsid w:val="00B85F8A"/>
    <w:rsid w:val="00B900E4"/>
    <w:rsid w:val="00B93D6F"/>
    <w:rsid w:val="00B9606F"/>
    <w:rsid w:val="00B96865"/>
    <w:rsid w:val="00B97C71"/>
    <w:rsid w:val="00BA2328"/>
    <w:rsid w:val="00BA309D"/>
    <w:rsid w:val="00BA62DF"/>
    <w:rsid w:val="00BA6B5A"/>
    <w:rsid w:val="00BB0205"/>
    <w:rsid w:val="00BB1891"/>
    <w:rsid w:val="00BB1C0F"/>
    <w:rsid w:val="00BB75EB"/>
    <w:rsid w:val="00BC009B"/>
    <w:rsid w:val="00BC1A77"/>
    <w:rsid w:val="00BC2915"/>
    <w:rsid w:val="00BC431B"/>
    <w:rsid w:val="00BC5301"/>
    <w:rsid w:val="00BC6D9C"/>
    <w:rsid w:val="00BC6DCB"/>
    <w:rsid w:val="00BD1A93"/>
    <w:rsid w:val="00BD232E"/>
    <w:rsid w:val="00BD31EE"/>
    <w:rsid w:val="00BD4254"/>
    <w:rsid w:val="00BD5AF3"/>
    <w:rsid w:val="00BD71D4"/>
    <w:rsid w:val="00BD74B2"/>
    <w:rsid w:val="00BD75A4"/>
    <w:rsid w:val="00BE0A40"/>
    <w:rsid w:val="00BE19DF"/>
    <w:rsid w:val="00BE4F13"/>
    <w:rsid w:val="00BE78B3"/>
    <w:rsid w:val="00BF102B"/>
    <w:rsid w:val="00BF10DD"/>
    <w:rsid w:val="00BF174E"/>
    <w:rsid w:val="00BF4062"/>
    <w:rsid w:val="00BF6778"/>
    <w:rsid w:val="00BF6B69"/>
    <w:rsid w:val="00C007DE"/>
    <w:rsid w:val="00C03D3B"/>
    <w:rsid w:val="00C046EE"/>
    <w:rsid w:val="00C04C76"/>
    <w:rsid w:val="00C05238"/>
    <w:rsid w:val="00C1358F"/>
    <w:rsid w:val="00C14D01"/>
    <w:rsid w:val="00C20F73"/>
    <w:rsid w:val="00C214FE"/>
    <w:rsid w:val="00C22D89"/>
    <w:rsid w:val="00C24D7E"/>
    <w:rsid w:val="00C26212"/>
    <w:rsid w:val="00C26243"/>
    <w:rsid w:val="00C275AD"/>
    <w:rsid w:val="00C27F86"/>
    <w:rsid w:val="00C31C9F"/>
    <w:rsid w:val="00C368B1"/>
    <w:rsid w:val="00C36ADF"/>
    <w:rsid w:val="00C3726A"/>
    <w:rsid w:val="00C37556"/>
    <w:rsid w:val="00C400D5"/>
    <w:rsid w:val="00C4048D"/>
    <w:rsid w:val="00C41658"/>
    <w:rsid w:val="00C433D7"/>
    <w:rsid w:val="00C46591"/>
    <w:rsid w:val="00C47E61"/>
    <w:rsid w:val="00C51516"/>
    <w:rsid w:val="00C533E0"/>
    <w:rsid w:val="00C606DC"/>
    <w:rsid w:val="00C625C3"/>
    <w:rsid w:val="00C632ED"/>
    <w:rsid w:val="00C64E3F"/>
    <w:rsid w:val="00C6552A"/>
    <w:rsid w:val="00C65559"/>
    <w:rsid w:val="00C6614A"/>
    <w:rsid w:val="00C72CEA"/>
    <w:rsid w:val="00C742C4"/>
    <w:rsid w:val="00C74ED5"/>
    <w:rsid w:val="00C75B54"/>
    <w:rsid w:val="00C80C6F"/>
    <w:rsid w:val="00C86FC2"/>
    <w:rsid w:val="00C92DCD"/>
    <w:rsid w:val="00C934D7"/>
    <w:rsid w:val="00C93E94"/>
    <w:rsid w:val="00C96106"/>
    <w:rsid w:val="00CA12EB"/>
    <w:rsid w:val="00CA22E8"/>
    <w:rsid w:val="00CA6FD4"/>
    <w:rsid w:val="00CA7EAA"/>
    <w:rsid w:val="00CB24A7"/>
    <w:rsid w:val="00CB467B"/>
    <w:rsid w:val="00CC09FF"/>
    <w:rsid w:val="00CC195E"/>
    <w:rsid w:val="00CC3632"/>
    <w:rsid w:val="00CC3917"/>
    <w:rsid w:val="00CC5484"/>
    <w:rsid w:val="00CC5F8B"/>
    <w:rsid w:val="00CC6921"/>
    <w:rsid w:val="00CC7A2F"/>
    <w:rsid w:val="00CD748F"/>
    <w:rsid w:val="00CE1EFC"/>
    <w:rsid w:val="00CE569C"/>
    <w:rsid w:val="00CF1966"/>
    <w:rsid w:val="00CF4345"/>
    <w:rsid w:val="00CF7B8A"/>
    <w:rsid w:val="00CF7D01"/>
    <w:rsid w:val="00D00519"/>
    <w:rsid w:val="00D01C11"/>
    <w:rsid w:val="00D02483"/>
    <w:rsid w:val="00D042F0"/>
    <w:rsid w:val="00D05DD8"/>
    <w:rsid w:val="00D072AD"/>
    <w:rsid w:val="00D07DB3"/>
    <w:rsid w:val="00D15216"/>
    <w:rsid w:val="00D169B5"/>
    <w:rsid w:val="00D23F48"/>
    <w:rsid w:val="00D24C90"/>
    <w:rsid w:val="00D25909"/>
    <w:rsid w:val="00D25F14"/>
    <w:rsid w:val="00D27F53"/>
    <w:rsid w:val="00D3328C"/>
    <w:rsid w:val="00D3377F"/>
    <w:rsid w:val="00D33F5F"/>
    <w:rsid w:val="00D3465F"/>
    <w:rsid w:val="00D34EED"/>
    <w:rsid w:val="00D40541"/>
    <w:rsid w:val="00D40827"/>
    <w:rsid w:val="00D44504"/>
    <w:rsid w:val="00D47278"/>
    <w:rsid w:val="00D47AA9"/>
    <w:rsid w:val="00D5137B"/>
    <w:rsid w:val="00D523E0"/>
    <w:rsid w:val="00D52637"/>
    <w:rsid w:val="00D5343D"/>
    <w:rsid w:val="00D5359F"/>
    <w:rsid w:val="00D565A3"/>
    <w:rsid w:val="00D60B07"/>
    <w:rsid w:val="00D61F98"/>
    <w:rsid w:val="00D62D4B"/>
    <w:rsid w:val="00D63715"/>
    <w:rsid w:val="00D667DC"/>
    <w:rsid w:val="00D70ED8"/>
    <w:rsid w:val="00D7373C"/>
    <w:rsid w:val="00D756A4"/>
    <w:rsid w:val="00D75CE0"/>
    <w:rsid w:val="00D77E0E"/>
    <w:rsid w:val="00D844C1"/>
    <w:rsid w:val="00D845F3"/>
    <w:rsid w:val="00D849F0"/>
    <w:rsid w:val="00D864CE"/>
    <w:rsid w:val="00D87340"/>
    <w:rsid w:val="00D87C11"/>
    <w:rsid w:val="00D90997"/>
    <w:rsid w:val="00D90E1E"/>
    <w:rsid w:val="00D91676"/>
    <w:rsid w:val="00D91CBD"/>
    <w:rsid w:val="00D92F96"/>
    <w:rsid w:val="00D958A1"/>
    <w:rsid w:val="00DA1A82"/>
    <w:rsid w:val="00DA2A52"/>
    <w:rsid w:val="00DA2CA8"/>
    <w:rsid w:val="00DA3107"/>
    <w:rsid w:val="00DA31CC"/>
    <w:rsid w:val="00DA73B6"/>
    <w:rsid w:val="00DB2568"/>
    <w:rsid w:val="00DB3A2A"/>
    <w:rsid w:val="00DB5C16"/>
    <w:rsid w:val="00DC012D"/>
    <w:rsid w:val="00DD2023"/>
    <w:rsid w:val="00DD6E3D"/>
    <w:rsid w:val="00DD7A5A"/>
    <w:rsid w:val="00DE2109"/>
    <w:rsid w:val="00DE6ABA"/>
    <w:rsid w:val="00DE6B12"/>
    <w:rsid w:val="00DE7963"/>
    <w:rsid w:val="00DF42B7"/>
    <w:rsid w:val="00DF65E0"/>
    <w:rsid w:val="00DF6F2B"/>
    <w:rsid w:val="00DF7257"/>
    <w:rsid w:val="00DF79EC"/>
    <w:rsid w:val="00E00917"/>
    <w:rsid w:val="00E00C87"/>
    <w:rsid w:val="00E06C2C"/>
    <w:rsid w:val="00E07540"/>
    <w:rsid w:val="00E13515"/>
    <w:rsid w:val="00E15A6F"/>
    <w:rsid w:val="00E17369"/>
    <w:rsid w:val="00E20704"/>
    <w:rsid w:val="00E231EB"/>
    <w:rsid w:val="00E24307"/>
    <w:rsid w:val="00E2609A"/>
    <w:rsid w:val="00E2657F"/>
    <w:rsid w:val="00E30585"/>
    <w:rsid w:val="00E32401"/>
    <w:rsid w:val="00E329DA"/>
    <w:rsid w:val="00E341A0"/>
    <w:rsid w:val="00E37B1F"/>
    <w:rsid w:val="00E40EC4"/>
    <w:rsid w:val="00E41E3E"/>
    <w:rsid w:val="00E42E8E"/>
    <w:rsid w:val="00E444D9"/>
    <w:rsid w:val="00E448EA"/>
    <w:rsid w:val="00E45986"/>
    <w:rsid w:val="00E47E64"/>
    <w:rsid w:val="00E51591"/>
    <w:rsid w:val="00E519F0"/>
    <w:rsid w:val="00E53F52"/>
    <w:rsid w:val="00E5543D"/>
    <w:rsid w:val="00E56667"/>
    <w:rsid w:val="00E6121B"/>
    <w:rsid w:val="00E658C1"/>
    <w:rsid w:val="00E66B73"/>
    <w:rsid w:val="00E66FE7"/>
    <w:rsid w:val="00E67151"/>
    <w:rsid w:val="00E7060A"/>
    <w:rsid w:val="00E715C4"/>
    <w:rsid w:val="00E722EE"/>
    <w:rsid w:val="00E75F15"/>
    <w:rsid w:val="00E80D5F"/>
    <w:rsid w:val="00E83FB5"/>
    <w:rsid w:val="00E865A8"/>
    <w:rsid w:val="00E922C0"/>
    <w:rsid w:val="00E92715"/>
    <w:rsid w:val="00E93CD3"/>
    <w:rsid w:val="00E955A1"/>
    <w:rsid w:val="00E9627F"/>
    <w:rsid w:val="00E963FB"/>
    <w:rsid w:val="00E97265"/>
    <w:rsid w:val="00E97E70"/>
    <w:rsid w:val="00EA0A85"/>
    <w:rsid w:val="00EA0D3B"/>
    <w:rsid w:val="00EA119A"/>
    <w:rsid w:val="00EA5855"/>
    <w:rsid w:val="00EA5987"/>
    <w:rsid w:val="00EA75F3"/>
    <w:rsid w:val="00EB0B1C"/>
    <w:rsid w:val="00EB33D0"/>
    <w:rsid w:val="00EB4D6B"/>
    <w:rsid w:val="00EC2F3B"/>
    <w:rsid w:val="00EC306A"/>
    <w:rsid w:val="00EC6B11"/>
    <w:rsid w:val="00EC6EEA"/>
    <w:rsid w:val="00ED13AE"/>
    <w:rsid w:val="00ED2664"/>
    <w:rsid w:val="00ED2E7D"/>
    <w:rsid w:val="00ED6768"/>
    <w:rsid w:val="00ED6D7A"/>
    <w:rsid w:val="00ED6F06"/>
    <w:rsid w:val="00EE0F8C"/>
    <w:rsid w:val="00EE34D9"/>
    <w:rsid w:val="00EE43C5"/>
    <w:rsid w:val="00EE5A39"/>
    <w:rsid w:val="00EF140C"/>
    <w:rsid w:val="00EF43D9"/>
    <w:rsid w:val="00F0284F"/>
    <w:rsid w:val="00F02C9D"/>
    <w:rsid w:val="00F03090"/>
    <w:rsid w:val="00F06106"/>
    <w:rsid w:val="00F06A7F"/>
    <w:rsid w:val="00F104B7"/>
    <w:rsid w:val="00F11D70"/>
    <w:rsid w:val="00F12274"/>
    <w:rsid w:val="00F13179"/>
    <w:rsid w:val="00F16B73"/>
    <w:rsid w:val="00F17B78"/>
    <w:rsid w:val="00F22B55"/>
    <w:rsid w:val="00F25146"/>
    <w:rsid w:val="00F25A61"/>
    <w:rsid w:val="00F279B8"/>
    <w:rsid w:val="00F3048E"/>
    <w:rsid w:val="00F33793"/>
    <w:rsid w:val="00F33AF0"/>
    <w:rsid w:val="00F3515A"/>
    <w:rsid w:val="00F40206"/>
    <w:rsid w:val="00F41CF8"/>
    <w:rsid w:val="00F436AB"/>
    <w:rsid w:val="00F445E3"/>
    <w:rsid w:val="00F445FC"/>
    <w:rsid w:val="00F501E1"/>
    <w:rsid w:val="00F51817"/>
    <w:rsid w:val="00F51E2A"/>
    <w:rsid w:val="00F5570D"/>
    <w:rsid w:val="00F55C7B"/>
    <w:rsid w:val="00F6177E"/>
    <w:rsid w:val="00F62A24"/>
    <w:rsid w:val="00F62B97"/>
    <w:rsid w:val="00F66B44"/>
    <w:rsid w:val="00F70721"/>
    <w:rsid w:val="00F72F8A"/>
    <w:rsid w:val="00F73664"/>
    <w:rsid w:val="00F76B05"/>
    <w:rsid w:val="00F829FC"/>
    <w:rsid w:val="00F84782"/>
    <w:rsid w:val="00F852D0"/>
    <w:rsid w:val="00F86598"/>
    <w:rsid w:val="00F90C65"/>
    <w:rsid w:val="00F91A19"/>
    <w:rsid w:val="00F91AA3"/>
    <w:rsid w:val="00F92D33"/>
    <w:rsid w:val="00F93DF9"/>
    <w:rsid w:val="00F9493F"/>
    <w:rsid w:val="00F967C9"/>
    <w:rsid w:val="00FA16DE"/>
    <w:rsid w:val="00FA2E5E"/>
    <w:rsid w:val="00FA3293"/>
    <w:rsid w:val="00FA5F2A"/>
    <w:rsid w:val="00FA6041"/>
    <w:rsid w:val="00FA74DA"/>
    <w:rsid w:val="00FB1C2A"/>
    <w:rsid w:val="00FB218E"/>
    <w:rsid w:val="00FB3760"/>
    <w:rsid w:val="00FB4FCB"/>
    <w:rsid w:val="00FB524A"/>
    <w:rsid w:val="00FC487D"/>
    <w:rsid w:val="00FD04DE"/>
    <w:rsid w:val="00FD0815"/>
    <w:rsid w:val="00FD182C"/>
    <w:rsid w:val="00FD4FD1"/>
    <w:rsid w:val="00FE1142"/>
    <w:rsid w:val="00FE13D9"/>
    <w:rsid w:val="00FE5642"/>
    <w:rsid w:val="00FE658E"/>
    <w:rsid w:val="00FE67FF"/>
    <w:rsid w:val="00FE7FC5"/>
    <w:rsid w:val="00FF0255"/>
    <w:rsid w:val="00FF08BF"/>
    <w:rsid w:val="00FF36FB"/>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7F45"/>
  <w15:chartTrackingRefBased/>
  <w15:docId w15:val="{4017B61E-0F9F-43B3-BB61-F2BDC497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B00"/>
  </w:style>
  <w:style w:type="paragraph" w:styleId="berschrift1">
    <w:name w:val="heading 1"/>
    <w:basedOn w:val="Standard"/>
    <w:next w:val="Standard"/>
    <w:link w:val="berschrift1Zchn"/>
    <w:uiPriority w:val="9"/>
    <w:qFormat/>
    <w:rsid w:val="00AB4C7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B4C75"/>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B4C7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B4C7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B4C7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B4C7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B4C7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B4C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B4C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5F8B"/>
    <w:rPr>
      <w:color w:val="00AAFF"/>
      <w:u w:val="single"/>
    </w:rPr>
  </w:style>
  <w:style w:type="paragraph" w:styleId="Listenabsatz">
    <w:name w:val="List Paragraph"/>
    <w:basedOn w:val="Standard"/>
    <w:uiPriority w:val="34"/>
    <w:qFormat/>
    <w:rsid w:val="00CC5F8B"/>
    <w:pPr>
      <w:ind w:left="720"/>
      <w:contextualSpacing/>
    </w:pPr>
  </w:style>
  <w:style w:type="paragraph" w:styleId="Titel">
    <w:name w:val="Title"/>
    <w:basedOn w:val="Standard"/>
    <w:next w:val="Standard"/>
    <w:link w:val="TitelZchn"/>
    <w:uiPriority w:val="10"/>
    <w:qFormat/>
    <w:rsid w:val="00AB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4C7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B4C7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B4C7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B4C7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AB4C7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B4C7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B4C7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B4C7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B4C7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B4C75"/>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C742C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742C4"/>
    <w:rPr>
      <w:rFonts w:eastAsiaTheme="minorEastAsia"/>
      <w:color w:val="5A5A5A" w:themeColor="text1" w:themeTint="A5"/>
      <w:spacing w:val="15"/>
    </w:rPr>
  </w:style>
  <w:style w:type="paragraph" w:customStyle="1" w:styleId="Titel-DSH-ML">
    <w:name w:val="Titel-DSH-ML"/>
    <w:basedOn w:val="Titel"/>
    <w:qFormat/>
    <w:rsid w:val="00595A76"/>
    <w:pPr>
      <w:jc w:val="center"/>
    </w:pPr>
    <w:rPr>
      <w:rFonts w:ascii="Segoe UI" w:eastAsia="Times New Roman" w:hAnsi="Segoe UI" w:cs="Segoe UI"/>
      <w:b/>
      <w:bCs/>
      <w:i/>
      <w:iCs/>
      <w:color w:val="000000" w:themeColor="text1"/>
      <w:lang w:eastAsia="de-DE"/>
    </w:rPr>
  </w:style>
  <w:style w:type="paragraph" w:customStyle="1" w:styleId="1-DSH-ML">
    <w:name w:val="Ü1-DSH-ML"/>
    <w:basedOn w:val="berschrift1"/>
    <w:qFormat/>
    <w:rsid w:val="00644051"/>
    <w:pPr>
      <w:numPr>
        <w:numId w:val="0"/>
      </w:numPr>
      <w:spacing w:line="276" w:lineRule="auto"/>
      <w:jc w:val="both"/>
    </w:pPr>
    <w:rPr>
      <w:rFonts w:ascii="Segoe UI" w:eastAsia="Times New Roman" w:hAnsi="Segoe UI" w:cs="Segoe UI"/>
      <w:b/>
      <w:bCs/>
      <w:color w:val="000000" w:themeColor="text1"/>
      <w:lang w:eastAsia="de-DE"/>
    </w:rPr>
  </w:style>
  <w:style w:type="paragraph" w:customStyle="1" w:styleId="2-DSH-ML">
    <w:name w:val="Ü2-DSH-ML"/>
    <w:basedOn w:val="berschrift2"/>
    <w:qFormat/>
    <w:rsid w:val="00F84782"/>
    <w:pPr>
      <w:numPr>
        <w:ilvl w:val="0"/>
        <w:numId w:val="0"/>
      </w:numPr>
      <w:spacing w:after="240" w:line="276" w:lineRule="auto"/>
    </w:pPr>
    <w:rPr>
      <w:rFonts w:ascii="Segoe UI" w:eastAsia="Times New Roman" w:hAnsi="Segoe UI" w:cs="Segoe UI"/>
      <w:b/>
      <w:bCs/>
      <w:i/>
      <w:iCs/>
      <w:color w:val="000000" w:themeColor="text1"/>
      <w:lang w:eastAsia="de-DE"/>
    </w:rPr>
  </w:style>
  <w:style w:type="character" w:customStyle="1" w:styleId="NichtaufgelsteErwhnung1">
    <w:name w:val="Nicht aufgelöste Erwähnung1"/>
    <w:basedOn w:val="Absatz-Standardschriftart"/>
    <w:uiPriority w:val="99"/>
    <w:semiHidden/>
    <w:unhideWhenUsed/>
    <w:rsid w:val="00D3465F"/>
    <w:rPr>
      <w:color w:val="605E5C"/>
      <w:shd w:val="clear" w:color="auto" w:fill="E1DFDD"/>
    </w:rPr>
  </w:style>
  <w:style w:type="character" w:styleId="Kommentarzeichen">
    <w:name w:val="annotation reference"/>
    <w:basedOn w:val="Absatz-Standardschriftart"/>
    <w:uiPriority w:val="99"/>
    <w:semiHidden/>
    <w:unhideWhenUsed/>
    <w:rsid w:val="003A2E37"/>
    <w:rPr>
      <w:sz w:val="16"/>
      <w:szCs w:val="16"/>
    </w:rPr>
  </w:style>
  <w:style w:type="paragraph" w:styleId="Kommentartext">
    <w:name w:val="annotation text"/>
    <w:basedOn w:val="Standard"/>
    <w:link w:val="KommentartextZchn"/>
    <w:uiPriority w:val="99"/>
    <w:unhideWhenUsed/>
    <w:rsid w:val="003A2E37"/>
    <w:pPr>
      <w:spacing w:line="240" w:lineRule="auto"/>
    </w:pPr>
    <w:rPr>
      <w:sz w:val="20"/>
      <w:szCs w:val="20"/>
    </w:rPr>
  </w:style>
  <w:style w:type="character" w:customStyle="1" w:styleId="KommentartextZchn">
    <w:name w:val="Kommentartext Zchn"/>
    <w:basedOn w:val="Absatz-Standardschriftart"/>
    <w:link w:val="Kommentartext"/>
    <w:uiPriority w:val="99"/>
    <w:rsid w:val="003A2E37"/>
    <w:rPr>
      <w:sz w:val="20"/>
      <w:szCs w:val="20"/>
    </w:rPr>
  </w:style>
  <w:style w:type="paragraph" w:styleId="Kommentarthema">
    <w:name w:val="annotation subject"/>
    <w:basedOn w:val="Kommentartext"/>
    <w:next w:val="Kommentartext"/>
    <w:link w:val="KommentarthemaZchn"/>
    <w:uiPriority w:val="99"/>
    <w:semiHidden/>
    <w:unhideWhenUsed/>
    <w:rsid w:val="003A2E37"/>
    <w:rPr>
      <w:b/>
      <w:bCs/>
    </w:rPr>
  </w:style>
  <w:style w:type="character" w:customStyle="1" w:styleId="KommentarthemaZchn">
    <w:name w:val="Kommentarthema Zchn"/>
    <w:basedOn w:val="KommentartextZchn"/>
    <w:link w:val="Kommentarthema"/>
    <w:uiPriority w:val="99"/>
    <w:semiHidden/>
    <w:rsid w:val="003A2E37"/>
    <w:rPr>
      <w:b/>
      <w:bCs/>
      <w:sz w:val="20"/>
      <w:szCs w:val="20"/>
    </w:rPr>
  </w:style>
  <w:style w:type="paragraph" w:styleId="Sprechblasentext">
    <w:name w:val="Balloon Text"/>
    <w:basedOn w:val="Standard"/>
    <w:link w:val="SprechblasentextZchn"/>
    <w:uiPriority w:val="99"/>
    <w:semiHidden/>
    <w:unhideWhenUsed/>
    <w:rsid w:val="003A2E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E37"/>
    <w:rPr>
      <w:rFonts w:ascii="Segoe UI" w:hAnsi="Segoe UI" w:cs="Segoe UI"/>
      <w:sz w:val="18"/>
      <w:szCs w:val="18"/>
    </w:rPr>
  </w:style>
  <w:style w:type="paragraph" w:customStyle="1" w:styleId="3-DSH-ML">
    <w:name w:val="Ü3-DSH-ML"/>
    <w:basedOn w:val="berschrift3"/>
    <w:autoRedefine/>
    <w:qFormat/>
    <w:rsid w:val="00140E00"/>
    <w:pPr>
      <w:numPr>
        <w:ilvl w:val="0"/>
        <w:numId w:val="0"/>
      </w:numPr>
      <w:spacing w:after="240" w:line="240" w:lineRule="auto"/>
      <w:jc w:val="both"/>
    </w:pPr>
    <w:rPr>
      <w:rFonts w:ascii="Arial" w:eastAsia="Times New Roman" w:hAnsi="Arial" w:cs="Arial"/>
      <w:color w:val="auto"/>
      <w:sz w:val="22"/>
      <w:szCs w:val="22"/>
      <w:lang w:val="en-US" w:eastAsia="de-DE"/>
    </w:rPr>
  </w:style>
  <w:style w:type="paragraph" w:customStyle="1" w:styleId="4-DSH-ML">
    <w:name w:val="Ü4-DSH-ML"/>
    <w:basedOn w:val="berschrift4"/>
    <w:qFormat/>
    <w:rsid w:val="00FD182C"/>
    <w:pPr>
      <w:numPr>
        <w:ilvl w:val="0"/>
        <w:numId w:val="0"/>
      </w:numPr>
      <w:spacing w:after="240"/>
    </w:pPr>
    <w:rPr>
      <w:rFonts w:ascii="Segoe UI" w:eastAsia="Times New Roman" w:hAnsi="Segoe UI" w:cs="Segoe UI"/>
      <w:b/>
      <w:bCs/>
      <w:color w:val="auto"/>
      <w:sz w:val="24"/>
      <w:szCs w:val="24"/>
      <w:lang w:eastAsia="de-DE"/>
    </w:rPr>
  </w:style>
  <w:style w:type="paragraph" w:customStyle="1" w:styleId="5-DSH-ML-A21">
    <w:name w:val="Ü5-DSH-ML-A.21"/>
    <w:basedOn w:val="berschrift5"/>
    <w:qFormat/>
    <w:rsid w:val="00FD182C"/>
    <w:pPr>
      <w:numPr>
        <w:ilvl w:val="0"/>
        <w:numId w:val="0"/>
      </w:numPr>
      <w:spacing w:line="360" w:lineRule="auto"/>
      <w:jc w:val="both"/>
    </w:pPr>
    <w:rPr>
      <w:rFonts w:ascii="Segoe UI" w:eastAsia="Times New Roman" w:hAnsi="Segoe UI" w:cs="Segoe UI"/>
      <w:b/>
      <w:bCs/>
      <w:i/>
      <w:iCs/>
      <w:color w:val="7F7F7F" w:themeColor="text1" w:themeTint="80"/>
      <w:sz w:val="24"/>
      <w:szCs w:val="24"/>
      <w:lang w:eastAsia="de-DE"/>
    </w:rPr>
  </w:style>
  <w:style w:type="paragraph" w:customStyle="1" w:styleId="5-DSH-ML">
    <w:name w:val="Ü5-DSH-ML"/>
    <w:basedOn w:val="berschrift5"/>
    <w:qFormat/>
    <w:rsid w:val="007513B6"/>
    <w:pPr>
      <w:numPr>
        <w:ilvl w:val="0"/>
        <w:numId w:val="0"/>
      </w:numPr>
      <w:spacing w:after="240"/>
    </w:pPr>
    <w:rPr>
      <w:rFonts w:ascii="Segoe UI" w:eastAsia="Times New Roman" w:hAnsi="Segoe UI" w:cs="Segoe UI"/>
      <w:i/>
      <w:iCs/>
      <w:color w:val="auto"/>
      <w:sz w:val="24"/>
      <w:szCs w:val="24"/>
      <w:lang w:eastAsia="de-DE"/>
    </w:rPr>
  </w:style>
  <w:style w:type="character" w:styleId="BesuchterLink">
    <w:name w:val="FollowedHyperlink"/>
    <w:basedOn w:val="Absatz-Standardschriftart"/>
    <w:uiPriority w:val="99"/>
    <w:semiHidden/>
    <w:unhideWhenUsed/>
    <w:rsid w:val="002B42A3"/>
    <w:rPr>
      <w:color w:val="954F72" w:themeColor="followedHyperlink"/>
      <w:u w:val="single"/>
    </w:rPr>
  </w:style>
  <w:style w:type="character" w:styleId="NichtaufgelsteErwhnung">
    <w:name w:val="Unresolved Mention"/>
    <w:basedOn w:val="Absatz-Standardschriftart"/>
    <w:uiPriority w:val="99"/>
    <w:semiHidden/>
    <w:unhideWhenUsed/>
    <w:rsid w:val="006D70A4"/>
    <w:rPr>
      <w:color w:val="605E5C"/>
      <w:shd w:val="clear" w:color="auto" w:fill="E1DFDD"/>
    </w:rPr>
  </w:style>
  <w:style w:type="paragraph" w:styleId="berarbeitung">
    <w:name w:val="Revision"/>
    <w:hidden/>
    <w:uiPriority w:val="99"/>
    <w:semiHidden/>
    <w:rsid w:val="00D27F53"/>
    <w:pPr>
      <w:spacing w:after="0" w:line="240" w:lineRule="auto"/>
    </w:pPr>
  </w:style>
  <w:style w:type="paragraph" w:customStyle="1" w:styleId="Arial2">
    <w:name w:val="Arial_Ü2"/>
    <w:basedOn w:val="2-DSH-ML"/>
    <w:autoRedefine/>
    <w:qFormat/>
    <w:rsid w:val="00AF21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4400">
      <w:bodyDiv w:val="1"/>
      <w:marLeft w:val="0"/>
      <w:marRight w:val="0"/>
      <w:marTop w:val="0"/>
      <w:marBottom w:val="0"/>
      <w:divBdr>
        <w:top w:val="none" w:sz="0" w:space="0" w:color="auto"/>
        <w:left w:val="none" w:sz="0" w:space="0" w:color="auto"/>
        <w:bottom w:val="none" w:sz="0" w:space="0" w:color="auto"/>
        <w:right w:val="none" w:sz="0" w:space="0" w:color="auto"/>
      </w:divBdr>
      <w:divsChild>
        <w:div w:id="1087264234">
          <w:marLeft w:val="0"/>
          <w:marRight w:val="0"/>
          <w:marTop w:val="0"/>
          <w:marBottom w:val="0"/>
          <w:divBdr>
            <w:top w:val="none" w:sz="0" w:space="0" w:color="auto"/>
            <w:left w:val="none" w:sz="0" w:space="0" w:color="auto"/>
            <w:bottom w:val="none" w:sz="0" w:space="0" w:color="auto"/>
            <w:right w:val="none" w:sz="0" w:space="0" w:color="auto"/>
          </w:divBdr>
        </w:div>
        <w:div w:id="262420697">
          <w:marLeft w:val="0"/>
          <w:marRight w:val="0"/>
          <w:marTop w:val="0"/>
          <w:marBottom w:val="0"/>
          <w:divBdr>
            <w:top w:val="none" w:sz="0" w:space="0" w:color="auto"/>
            <w:left w:val="none" w:sz="0" w:space="0" w:color="auto"/>
            <w:bottom w:val="none" w:sz="0" w:space="0" w:color="auto"/>
            <w:right w:val="none" w:sz="0" w:space="0" w:color="auto"/>
          </w:divBdr>
        </w:div>
        <w:div w:id="1969624662">
          <w:marLeft w:val="0"/>
          <w:marRight w:val="0"/>
          <w:marTop w:val="0"/>
          <w:marBottom w:val="0"/>
          <w:divBdr>
            <w:top w:val="none" w:sz="0" w:space="0" w:color="auto"/>
            <w:left w:val="none" w:sz="0" w:space="0" w:color="auto"/>
            <w:bottom w:val="none" w:sz="0" w:space="0" w:color="auto"/>
            <w:right w:val="none" w:sz="0" w:space="0" w:color="auto"/>
          </w:divBdr>
        </w:div>
        <w:div w:id="22095548">
          <w:marLeft w:val="0"/>
          <w:marRight w:val="0"/>
          <w:marTop w:val="0"/>
          <w:marBottom w:val="0"/>
          <w:divBdr>
            <w:top w:val="none" w:sz="0" w:space="0" w:color="auto"/>
            <w:left w:val="none" w:sz="0" w:space="0" w:color="auto"/>
            <w:bottom w:val="none" w:sz="0" w:space="0" w:color="auto"/>
            <w:right w:val="none" w:sz="0" w:space="0" w:color="auto"/>
          </w:divBdr>
        </w:div>
      </w:divsChild>
    </w:div>
    <w:div w:id="454372099">
      <w:bodyDiv w:val="1"/>
      <w:marLeft w:val="0"/>
      <w:marRight w:val="0"/>
      <w:marTop w:val="0"/>
      <w:marBottom w:val="0"/>
      <w:divBdr>
        <w:top w:val="none" w:sz="0" w:space="0" w:color="auto"/>
        <w:left w:val="none" w:sz="0" w:space="0" w:color="auto"/>
        <w:bottom w:val="none" w:sz="0" w:space="0" w:color="auto"/>
        <w:right w:val="none" w:sz="0" w:space="0" w:color="auto"/>
      </w:divBdr>
      <w:divsChild>
        <w:div w:id="461702709">
          <w:marLeft w:val="0"/>
          <w:marRight w:val="0"/>
          <w:marTop w:val="0"/>
          <w:marBottom w:val="0"/>
          <w:divBdr>
            <w:top w:val="none" w:sz="0" w:space="0" w:color="auto"/>
            <w:left w:val="none" w:sz="0" w:space="0" w:color="auto"/>
            <w:bottom w:val="none" w:sz="0" w:space="0" w:color="auto"/>
            <w:right w:val="none" w:sz="0" w:space="0" w:color="auto"/>
          </w:divBdr>
        </w:div>
      </w:divsChild>
    </w:div>
    <w:div w:id="485971315">
      <w:bodyDiv w:val="1"/>
      <w:marLeft w:val="0"/>
      <w:marRight w:val="0"/>
      <w:marTop w:val="0"/>
      <w:marBottom w:val="0"/>
      <w:divBdr>
        <w:top w:val="none" w:sz="0" w:space="0" w:color="auto"/>
        <w:left w:val="none" w:sz="0" w:space="0" w:color="auto"/>
        <w:bottom w:val="none" w:sz="0" w:space="0" w:color="auto"/>
        <w:right w:val="none" w:sz="0" w:space="0" w:color="auto"/>
      </w:divBdr>
      <w:divsChild>
        <w:div w:id="104615275">
          <w:marLeft w:val="0"/>
          <w:marRight w:val="0"/>
          <w:marTop w:val="0"/>
          <w:marBottom w:val="0"/>
          <w:divBdr>
            <w:top w:val="none" w:sz="0" w:space="0" w:color="auto"/>
            <w:left w:val="none" w:sz="0" w:space="0" w:color="auto"/>
            <w:bottom w:val="none" w:sz="0" w:space="0" w:color="auto"/>
            <w:right w:val="none" w:sz="0" w:space="0" w:color="auto"/>
          </w:divBdr>
          <w:divsChild>
            <w:div w:id="1054815886">
              <w:marLeft w:val="0"/>
              <w:marRight w:val="0"/>
              <w:marTop w:val="0"/>
              <w:marBottom w:val="0"/>
              <w:divBdr>
                <w:top w:val="none" w:sz="0" w:space="0" w:color="auto"/>
                <w:left w:val="none" w:sz="0" w:space="0" w:color="auto"/>
                <w:bottom w:val="none" w:sz="0" w:space="0" w:color="auto"/>
                <w:right w:val="none" w:sz="0" w:space="0" w:color="auto"/>
              </w:divBdr>
              <w:divsChild>
                <w:div w:id="2099327493">
                  <w:marLeft w:val="0"/>
                  <w:marRight w:val="0"/>
                  <w:marTop w:val="0"/>
                  <w:marBottom w:val="0"/>
                  <w:divBdr>
                    <w:top w:val="none" w:sz="0" w:space="0" w:color="auto"/>
                    <w:left w:val="none" w:sz="0" w:space="0" w:color="auto"/>
                    <w:bottom w:val="none" w:sz="0" w:space="0" w:color="auto"/>
                    <w:right w:val="none" w:sz="0" w:space="0" w:color="auto"/>
                  </w:divBdr>
                  <w:divsChild>
                    <w:div w:id="751125785">
                      <w:marLeft w:val="0"/>
                      <w:marRight w:val="0"/>
                      <w:marTop w:val="0"/>
                      <w:marBottom w:val="0"/>
                      <w:divBdr>
                        <w:top w:val="none" w:sz="0" w:space="0" w:color="auto"/>
                        <w:left w:val="none" w:sz="0" w:space="0" w:color="auto"/>
                        <w:bottom w:val="none" w:sz="0" w:space="0" w:color="auto"/>
                        <w:right w:val="none" w:sz="0" w:space="0" w:color="auto"/>
                      </w:divBdr>
                    </w:div>
                  </w:divsChild>
                </w:div>
                <w:div w:id="1142964736">
                  <w:marLeft w:val="0"/>
                  <w:marRight w:val="0"/>
                  <w:marTop w:val="0"/>
                  <w:marBottom w:val="0"/>
                  <w:divBdr>
                    <w:top w:val="none" w:sz="0" w:space="0" w:color="auto"/>
                    <w:left w:val="none" w:sz="0" w:space="0" w:color="auto"/>
                    <w:bottom w:val="none" w:sz="0" w:space="0" w:color="auto"/>
                    <w:right w:val="none" w:sz="0" w:space="0" w:color="auto"/>
                  </w:divBdr>
                  <w:divsChild>
                    <w:div w:id="753622471">
                      <w:marLeft w:val="0"/>
                      <w:marRight w:val="0"/>
                      <w:marTop w:val="0"/>
                      <w:marBottom w:val="0"/>
                      <w:divBdr>
                        <w:top w:val="none" w:sz="0" w:space="0" w:color="auto"/>
                        <w:left w:val="none" w:sz="0" w:space="0" w:color="auto"/>
                        <w:bottom w:val="none" w:sz="0" w:space="0" w:color="auto"/>
                        <w:right w:val="none" w:sz="0" w:space="0" w:color="auto"/>
                      </w:divBdr>
                    </w:div>
                  </w:divsChild>
                </w:div>
                <w:div w:id="16657973">
                  <w:marLeft w:val="0"/>
                  <w:marRight w:val="0"/>
                  <w:marTop w:val="0"/>
                  <w:marBottom w:val="0"/>
                  <w:divBdr>
                    <w:top w:val="none" w:sz="0" w:space="0" w:color="auto"/>
                    <w:left w:val="none" w:sz="0" w:space="0" w:color="auto"/>
                    <w:bottom w:val="none" w:sz="0" w:space="0" w:color="auto"/>
                    <w:right w:val="none" w:sz="0" w:space="0" w:color="auto"/>
                  </w:divBdr>
                  <w:divsChild>
                    <w:div w:id="1558398918">
                      <w:marLeft w:val="0"/>
                      <w:marRight w:val="0"/>
                      <w:marTop w:val="0"/>
                      <w:marBottom w:val="0"/>
                      <w:divBdr>
                        <w:top w:val="none" w:sz="0" w:space="0" w:color="auto"/>
                        <w:left w:val="none" w:sz="0" w:space="0" w:color="auto"/>
                        <w:bottom w:val="none" w:sz="0" w:space="0" w:color="auto"/>
                        <w:right w:val="none" w:sz="0" w:space="0" w:color="auto"/>
                      </w:divBdr>
                    </w:div>
                    <w:div w:id="546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5962">
          <w:marLeft w:val="0"/>
          <w:marRight w:val="0"/>
          <w:marTop w:val="0"/>
          <w:marBottom w:val="0"/>
          <w:divBdr>
            <w:top w:val="none" w:sz="0" w:space="0" w:color="auto"/>
            <w:left w:val="none" w:sz="0" w:space="0" w:color="auto"/>
            <w:bottom w:val="none" w:sz="0" w:space="0" w:color="auto"/>
            <w:right w:val="none" w:sz="0" w:space="0" w:color="auto"/>
          </w:divBdr>
          <w:divsChild>
            <w:div w:id="865487694">
              <w:marLeft w:val="0"/>
              <w:marRight w:val="0"/>
              <w:marTop w:val="0"/>
              <w:marBottom w:val="0"/>
              <w:divBdr>
                <w:top w:val="none" w:sz="0" w:space="0" w:color="auto"/>
                <w:left w:val="none" w:sz="0" w:space="0" w:color="auto"/>
                <w:bottom w:val="none" w:sz="0" w:space="0" w:color="auto"/>
                <w:right w:val="none" w:sz="0" w:space="0" w:color="auto"/>
              </w:divBdr>
            </w:div>
            <w:div w:id="2102337594">
              <w:marLeft w:val="0"/>
              <w:marRight w:val="0"/>
              <w:marTop w:val="0"/>
              <w:marBottom w:val="0"/>
              <w:divBdr>
                <w:top w:val="none" w:sz="0" w:space="0" w:color="auto"/>
                <w:left w:val="none" w:sz="0" w:space="0" w:color="auto"/>
                <w:bottom w:val="none" w:sz="0" w:space="0" w:color="auto"/>
                <w:right w:val="none" w:sz="0" w:space="0" w:color="auto"/>
              </w:divBdr>
            </w:div>
            <w:div w:id="1971134443">
              <w:marLeft w:val="0"/>
              <w:marRight w:val="0"/>
              <w:marTop w:val="0"/>
              <w:marBottom w:val="0"/>
              <w:divBdr>
                <w:top w:val="none" w:sz="0" w:space="0" w:color="auto"/>
                <w:left w:val="none" w:sz="0" w:space="0" w:color="auto"/>
                <w:bottom w:val="none" w:sz="0" w:space="0" w:color="auto"/>
                <w:right w:val="none" w:sz="0" w:space="0" w:color="auto"/>
              </w:divBdr>
            </w:div>
            <w:div w:id="466289758">
              <w:marLeft w:val="0"/>
              <w:marRight w:val="0"/>
              <w:marTop w:val="0"/>
              <w:marBottom w:val="0"/>
              <w:divBdr>
                <w:top w:val="none" w:sz="0" w:space="0" w:color="auto"/>
                <w:left w:val="none" w:sz="0" w:space="0" w:color="auto"/>
                <w:bottom w:val="none" w:sz="0" w:space="0" w:color="auto"/>
                <w:right w:val="none" w:sz="0" w:space="0" w:color="auto"/>
              </w:divBdr>
            </w:div>
            <w:div w:id="572157956">
              <w:marLeft w:val="0"/>
              <w:marRight w:val="0"/>
              <w:marTop w:val="0"/>
              <w:marBottom w:val="0"/>
              <w:divBdr>
                <w:top w:val="none" w:sz="0" w:space="0" w:color="auto"/>
                <w:left w:val="none" w:sz="0" w:space="0" w:color="auto"/>
                <w:bottom w:val="none" w:sz="0" w:space="0" w:color="auto"/>
                <w:right w:val="none" w:sz="0" w:space="0" w:color="auto"/>
              </w:divBdr>
            </w:div>
          </w:divsChild>
        </w:div>
        <w:div w:id="1143501569">
          <w:marLeft w:val="0"/>
          <w:marRight w:val="0"/>
          <w:marTop w:val="0"/>
          <w:marBottom w:val="0"/>
          <w:divBdr>
            <w:top w:val="none" w:sz="0" w:space="0" w:color="auto"/>
            <w:left w:val="none" w:sz="0" w:space="0" w:color="auto"/>
            <w:bottom w:val="none" w:sz="0" w:space="0" w:color="auto"/>
            <w:right w:val="none" w:sz="0" w:space="0" w:color="auto"/>
          </w:divBdr>
          <w:divsChild>
            <w:div w:id="563613495">
              <w:marLeft w:val="0"/>
              <w:marRight w:val="0"/>
              <w:marTop w:val="0"/>
              <w:marBottom w:val="0"/>
              <w:divBdr>
                <w:top w:val="none" w:sz="0" w:space="0" w:color="auto"/>
                <w:left w:val="none" w:sz="0" w:space="0" w:color="auto"/>
                <w:bottom w:val="none" w:sz="0" w:space="0" w:color="auto"/>
                <w:right w:val="none" w:sz="0" w:space="0" w:color="auto"/>
              </w:divBdr>
              <w:divsChild>
                <w:div w:id="1793330606">
                  <w:marLeft w:val="0"/>
                  <w:marRight w:val="0"/>
                  <w:marTop w:val="0"/>
                  <w:marBottom w:val="0"/>
                  <w:divBdr>
                    <w:top w:val="none" w:sz="0" w:space="0" w:color="auto"/>
                    <w:left w:val="none" w:sz="0" w:space="0" w:color="auto"/>
                    <w:bottom w:val="none" w:sz="0" w:space="0" w:color="auto"/>
                    <w:right w:val="none" w:sz="0" w:space="0" w:color="auto"/>
                  </w:divBdr>
                </w:div>
                <w:div w:id="15210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31858">
      <w:bodyDiv w:val="1"/>
      <w:marLeft w:val="0"/>
      <w:marRight w:val="0"/>
      <w:marTop w:val="0"/>
      <w:marBottom w:val="0"/>
      <w:divBdr>
        <w:top w:val="none" w:sz="0" w:space="0" w:color="auto"/>
        <w:left w:val="none" w:sz="0" w:space="0" w:color="auto"/>
        <w:bottom w:val="none" w:sz="0" w:space="0" w:color="auto"/>
        <w:right w:val="none" w:sz="0" w:space="0" w:color="auto"/>
      </w:divBdr>
    </w:div>
    <w:div w:id="1436486154">
      <w:bodyDiv w:val="1"/>
      <w:marLeft w:val="0"/>
      <w:marRight w:val="0"/>
      <w:marTop w:val="0"/>
      <w:marBottom w:val="0"/>
      <w:divBdr>
        <w:top w:val="none" w:sz="0" w:space="0" w:color="auto"/>
        <w:left w:val="none" w:sz="0" w:space="0" w:color="auto"/>
        <w:bottom w:val="none" w:sz="0" w:space="0" w:color="auto"/>
        <w:right w:val="none" w:sz="0" w:space="0" w:color="auto"/>
      </w:divBdr>
    </w:div>
    <w:div w:id="1472868982">
      <w:bodyDiv w:val="1"/>
      <w:marLeft w:val="0"/>
      <w:marRight w:val="0"/>
      <w:marTop w:val="0"/>
      <w:marBottom w:val="0"/>
      <w:divBdr>
        <w:top w:val="none" w:sz="0" w:space="0" w:color="auto"/>
        <w:left w:val="none" w:sz="0" w:space="0" w:color="auto"/>
        <w:bottom w:val="none" w:sz="0" w:space="0" w:color="auto"/>
        <w:right w:val="none" w:sz="0" w:space="0" w:color="auto"/>
      </w:divBdr>
    </w:div>
    <w:div w:id="20796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2E7E85DA5ABF44869009BA1B69825E" ma:contentTypeVersion="2" ma:contentTypeDescription="Ein neues Dokument erstellen." ma:contentTypeScope="" ma:versionID="4e3ad807b0322ae672cad5963376d165">
  <xsd:schema xmlns:xsd="http://www.w3.org/2001/XMLSchema" xmlns:xs="http://www.w3.org/2001/XMLSchema" xmlns:p="http://schemas.microsoft.com/office/2006/metadata/properties" xmlns:ns2="e45f9e53-22ff-41de-9fa3-b8cf1cc22b00" xmlns:ns3="8c001a7a-1b6b-4637-9883-d919f094356e" targetNamespace="http://schemas.microsoft.com/office/2006/metadata/properties" ma:root="true" ma:fieldsID="caf80e5c7f61aa6cc62902dd3d463721" ns2:_="" ns3:_="">
    <xsd:import namespace="e45f9e53-22ff-41de-9fa3-b8cf1cc22b00"/>
    <xsd:import namespace="8c001a7a-1b6b-4637-9883-d919f094356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f9e53-22ff-41de-9fa3-b8cf1cc22b0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01a7a-1b6b-4637-9883-d919f094356e" elementFormDefault="qualified">
    <xsd:import namespace="http://schemas.microsoft.com/office/2006/documentManagement/types"/>
    <xsd:import namespace="http://schemas.microsoft.com/office/infopath/2007/PartnerControls"/>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4C9C6-B6ED-48B8-8787-4293A88B81AC}">
  <ds:schemaRefs>
    <ds:schemaRef ds:uri="http://schemas.openxmlformats.org/officeDocument/2006/bibliography"/>
  </ds:schemaRefs>
</ds:datastoreItem>
</file>

<file path=customXml/itemProps2.xml><?xml version="1.0" encoding="utf-8"?>
<ds:datastoreItem xmlns:ds="http://schemas.openxmlformats.org/officeDocument/2006/customXml" ds:itemID="{4AB4B3CD-2A20-4ED0-90F1-141F95DC7671}">
  <ds:schemaRefs>
    <ds:schemaRef ds:uri="http://schemas.microsoft.com/sharepoint/v3/contenttype/forms"/>
  </ds:schemaRefs>
</ds:datastoreItem>
</file>

<file path=customXml/itemProps3.xml><?xml version="1.0" encoding="utf-8"?>
<ds:datastoreItem xmlns:ds="http://schemas.openxmlformats.org/officeDocument/2006/customXml" ds:itemID="{1E1C42EB-7B41-4F1F-B1A6-AB92B080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f9e53-22ff-41de-9fa3-b8cf1cc22b00"/>
    <ds:schemaRef ds:uri="8c001a7a-1b6b-4637-9883-d919f0943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43C2F-2050-4F11-B59C-123D64A80E6D}">
  <ds:schemaRefs>
    <ds:schemaRef ds:uri="http://www.w3.org/XML/1998/namespace"/>
    <ds:schemaRef ds:uri="8cff5f76-e063-44e8-9ea5-8ab49967bce0"/>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Datenschutzerklärung - Microsite</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 Microsite</dc:title>
  <dc:subject/>
  <dc:creator>Gabriela Strack</dc:creator>
  <cp:keywords/>
  <dc:description/>
  <cp:lastModifiedBy>Staudte, Maria</cp:lastModifiedBy>
  <cp:revision>4</cp:revision>
  <dcterms:created xsi:type="dcterms:W3CDTF">2023-11-30T13:55:00Z</dcterms:created>
  <dcterms:modified xsi:type="dcterms:W3CDTF">2023-11-30T14:27:00Z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0x0101005B2E7E85DA5ABF44869009BA1B69825E</vt:lpwstr>
  </property>
  <property fmtid="{D5CDD505-2E9C-101B-9397-08002B2CF9AE}" pid="3" name="Order">
    <vt:r8>400</vt:r8>
  </property>
  <property fmtid="{D5CDD505-2E9C-101B-9397-08002B2CF9AE}" pid="4" name="Gegenstand (Mehrfachauswahl)">
    <vt:lpwstr>;#Website;#</vt:lpwstr>
  </property>
  <property fmtid="{D5CDD505-2E9C-101B-9397-08002B2CF9AE}" pid="5" name="xd_Signature">
    <vt:bool>false</vt:bool>
  </property>
  <property fmtid="{D5CDD505-2E9C-101B-9397-08002B2CF9AE}" pid="6" name="xd_ProgID">
    <vt:lpwstr/>
  </property>
  <property fmtid="{D5CDD505-2E9C-101B-9397-08002B2CF9AE}" pid="7" name="Status">
    <vt:lpwstr>inPrüfung bei DSB</vt:lpwstr>
  </property>
  <property fmtid="{D5CDD505-2E9C-101B-9397-08002B2CF9AE}" pid="8" name="Zielgruppe (Mehrfachauswahl)">
    <vt:lpwstr>;#Extern(allgemein);#</vt:lpwstr>
  </property>
  <property fmtid="{D5CDD505-2E9C-101B-9397-08002B2CF9AE}" pid="9" name="ComplianceAssetId">
    <vt:lpwstr/>
  </property>
  <property fmtid="{D5CDD505-2E9C-101B-9397-08002B2CF9AE}" pid="10" name="TemplateUrl">
    <vt:lpwstr/>
  </property>
</Properties>
</file>